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3000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85050.00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266850762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08/15/2023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05/15/2023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3000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05/15/2023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Units</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Arial" w:cs="Arial" w:eastAsia="Arial" w:hAnsi="Arial"/>
                <w:sz w:val="22"/>
                <w:szCs w:val="22"/>
                <w:b w:val="1"/>
                <w:bCs w:val="1"/>
                <w:color w:val="auto"/>
                <w:w w:val="97"/>
              </w:rPr>
              <w:t>Name and Address of Seller</w:t>
            </w:r>
          </w:p>
        </w:tc>
        <w:tc>
          <w:tcPr>
            <w:tcW w:w="3480" w:type="dxa"/>
            <w:vAlign w:val="bottom"/>
            <w:vMerge w:val="restart"/>
          </w:tcPr>
          <w:p>
            <w:pPr>
              <w:ind w:left="100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08/10/2023 75000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2081831.60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07/25/2023 2585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69376.23</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07/18/2023 3231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90468.00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07/03/2023 4308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114765.12</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06/26/2023 2585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67275.66</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06/14/2023 2369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59225.00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05/25/2023 2585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57128.50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Arial" w:cs="Arial" w:eastAsia="Arial" w:hAnsi="Arial"/>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Arial" w:cs="Arial" w:eastAsia="Arial" w:hAnsi="Arial"/>
                <w:sz w:val="22"/>
                <w:szCs w:val="22"/>
                <w:color w:val="auto"/>
              </w:rPr>
              <w:t>08/15/2023</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Arial" w:cs="Arial" w:eastAsia="Arial" w:hAnsi="Arial"/>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9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Timothy Regan</w:t>
      </w:r>
    </w:p>
    <w:p>
      <w:pPr>
        <w:sectPr>
          <w:pgSz w:w="11900" w:h="16838" w:orient="portrait"/>
          <w:cols w:equalWidth="0" w:num="1">
            <w:col w:w="11240"/>
          </w:cols>
          <w:pgMar w:left="320" w:top="102" w:right="339" w:bottom="668"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6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2023-08-15T15:21:38Z</dcterms:created>
  <dcterms:modified xsi:type="dcterms:W3CDTF">2023-08-15T15:21:38Z</dcterms:modified>
</cp:coreProperties>
</file>