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 CL A</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28012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695257.84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245866446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09/26/2024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28012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10b5-1 Sales for ANDREW HOUSTON</w:t>
      </w:r>
    </w:p>
    <w:p>
      <w:pPr>
        <w:spacing w:after="0" w:line="14" w:lineRule="exact"/>
        <w:rPr>
          <w:sz w:val="20"/>
          <w:szCs w:val="20"/>
          <w:color w:val="auto"/>
        </w:rPr>
      </w:pPr>
    </w:p>
    <w:p>
      <w:pPr>
        <w:ind w:left="40" w:right="2100"/>
        <w:spacing w:after="0"/>
        <w:rPr>
          <w:sz w:val="20"/>
          <w:szCs w:val="20"/>
          <w:color w:val="auto"/>
        </w:rPr>
      </w:pPr>
      <w:r>
        <w:rPr>
          <w:rFonts w:ascii="Times New Roman" w:cs="Times New Roman" w:eastAsia="Times New Roman" w:hAnsi="Times New Roman"/>
          <w:sz w:val="19"/>
          <w:szCs w:val="19"/>
          <w:color w:val="auto"/>
        </w:rPr>
        <w:t xml:space="preserve">REVOCABLE TRUST </w:t>
      </w:r>
      <w:r>
        <w:rPr>
          <w:rFonts w:ascii="Times New Roman" w:cs="Times New Roman" w:eastAsia="Times New Roman" w:hAnsi="Times New Roman"/>
          <w:sz w:val="37"/>
          <w:szCs w:val="37"/>
          <w:color w:val="auto"/>
          <w:vertAlign w:val="subscript"/>
        </w:rPr>
        <w:t>Common</w:t>
      </w:r>
      <w:r>
        <w:rPr>
          <w:rFonts w:ascii="Times New Roman" w:cs="Times New Roman" w:eastAsia="Times New Roman" w:hAnsi="Times New Roman"/>
          <w:sz w:val="19"/>
          <w:szCs w:val="19"/>
          <w:color w:val="auto"/>
        </w:rPr>
        <w:t xml:space="preserve"> 1800 Owens Street</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09/25/2024 80030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2004015.22</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09/24/2024 66064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1651606.61</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09/19/2024 3493</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87326.75</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09/17/2024 5500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137500.00</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09/16/2024 3200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80000.00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09/03/2024 84500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2041652.00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08/01/2024 82000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1917725.80</w:t>
            </w:r>
          </w:p>
        </w:tc>
        <w:tc>
          <w:tcPr>
            <w:tcW w:w="0" w:type="dxa"/>
            <w:vAlign w:val="bottom"/>
          </w:tcPr>
          <w:p>
            <w:pPr>
              <w:spacing w:after="0"/>
              <w:rPr>
                <w:sz w:val="1"/>
                <w:szCs w:val="1"/>
                <w:color w:val="auto"/>
              </w:rPr>
            </w:pPr>
          </w:p>
        </w:tc>
      </w:tr>
      <w:tr>
        <w:trPr>
          <w:trHeight w:val="1026"/>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07/01/2024 82000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1836988.60</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6580" w:space="720"/>
            <w:col w:w="3940"/>
          </w:cols>
          <w:pgMar w:left="320" w:top="139" w:right="339" w:bottom="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09/26/2024</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12/05/2023</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ectPr>
          <w:pgSz w:w="11900" w:h="16838" w:orient="portrait"/>
          <w:cols w:equalWidth="0" w:num="1">
            <w:col w:w="11240"/>
          </w:cols>
          <w:pgMar w:left="320" w:top="139" w:right="339" w:bottom="0" w:gutter="0" w:footer="0" w:header="0"/>
          <w:type w:val="continuous"/>
        </w:sectPr>
      </w:pPr>
    </w:p>
    <w:bookmarkStart w:id="2" w:name="page3"/>
    <w:bookmarkEnd w:id="2"/>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2024-09-26T16:36:14Z</dcterms:created>
  <dcterms:modified xsi:type="dcterms:W3CDTF">2024-09-26T16:36:14Z</dcterms:modified>
</cp:coreProperties>
</file>