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76125.00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278"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12/11/2024 15000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450171.00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11/29/2024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69678.75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11/15/2024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67931.50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10/29/2024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64277.00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10/15/2024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65443.00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10/01/2024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251345.00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09/30/2024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63591.00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09/19/2024 3177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79425.00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09/17/2024 400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09/16/2024 400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278"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2024-12-13T15:38:54Z</dcterms:created>
  <dcterms:modified xsi:type="dcterms:W3CDTF">2024-12-13T15:38:54Z</dcterms:modified>
</cp:coreProperties>
</file>