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0002075704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54"/>
        <w:gridCol w:w="3451"/>
      </w:tblGrid>
      <w:tr>
        <w:trPr/>
        <w:tc>
          <w:tcPr>
            <w:tcW w:w="6754" w:type="dxa"/>
            <w:tcBorders/>
            <w:vAlign w:val="center"/>
          </w:tcPr>
          <w:p>
            <w:pPr>
              <w:pStyle w:val="TableContents"/>
              <w:bidi w:val="0"/>
              <w:spacing w:before="0" w:after="283"/>
              <w:jc w:val="left"/>
              <w:rPr/>
            </w:pPr>
            <w:r>
              <w:rPr/>
              <w:t>Name of Issuer</w:t>
            </w:r>
          </w:p>
        </w:tc>
        <w:tc>
          <w:tcPr>
            <w:tcW w:w="3451" w:type="dxa"/>
            <w:tcBorders/>
            <w:vAlign w:val="center"/>
          </w:tcPr>
          <w:p>
            <w:pPr>
              <w:pStyle w:val="TableContents"/>
              <w:bidi w:val="0"/>
              <w:spacing w:before="0" w:after="0"/>
              <w:jc w:val="left"/>
              <w:rPr/>
            </w:pPr>
            <w:r>
              <w:rPr/>
              <w:t>DROPBOX INC</w:t>
            </w:r>
          </w:p>
        </w:tc>
      </w:tr>
      <w:tr>
        <w:trPr/>
        <w:tc>
          <w:tcPr>
            <w:tcW w:w="6754" w:type="dxa"/>
            <w:tcBorders/>
            <w:vAlign w:val="center"/>
          </w:tcPr>
          <w:p>
            <w:pPr>
              <w:pStyle w:val="TableContents"/>
              <w:bidi w:val="0"/>
              <w:spacing w:before="0" w:after="283"/>
              <w:jc w:val="left"/>
              <w:rPr/>
            </w:pPr>
            <w:r>
              <w:rPr/>
              <w:t>SEC File Number</w:t>
            </w:r>
          </w:p>
        </w:tc>
        <w:tc>
          <w:tcPr>
            <w:tcW w:w="3451" w:type="dxa"/>
            <w:tcBorders/>
            <w:vAlign w:val="center"/>
          </w:tcPr>
          <w:p>
            <w:pPr>
              <w:pStyle w:val="TableContents"/>
              <w:bidi w:val="0"/>
              <w:spacing w:before="0" w:after="0"/>
              <w:jc w:val="left"/>
              <w:rPr/>
            </w:pPr>
            <w:r>
              <w:rPr/>
              <w:t>001-38434</w:t>
            </w:r>
          </w:p>
        </w:tc>
      </w:tr>
      <w:tr>
        <w:trPr/>
        <w:tc>
          <w:tcPr>
            <w:tcW w:w="6754" w:type="dxa"/>
            <w:tcBorders/>
            <w:vAlign w:val="center"/>
          </w:tcPr>
          <w:p>
            <w:pPr>
              <w:pStyle w:val="TableContents"/>
              <w:bidi w:val="0"/>
              <w:spacing w:before="0" w:after="283"/>
              <w:jc w:val="left"/>
              <w:rPr/>
            </w:pPr>
            <w:r>
              <w:rPr/>
              <w:t>Address of Issuer</w:t>
            </w:r>
          </w:p>
        </w:tc>
        <w:tc>
          <w:tcPr>
            <w:tcW w:w="3451" w:type="dxa"/>
            <w:tcBorders/>
            <w:vAlign w:val="center"/>
          </w:tcPr>
          <w:p>
            <w:pPr>
              <w:pStyle w:val="TableContents"/>
              <w:bidi w:val="0"/>
              <w:spacing w:before="0" w:after="0"/>
              <w:jc w:val="left"/>
              <w:rPr/>
            </w:pPr>
            <w:r>
              <w:rPr/>
              <w:t>1800 Owens Street</w:t>
              <w:br/>
              <w:t>San Francisco</w:t>
              <w:br/>
              <w:t xml:space="preserve">CALIFORNIA </w:t>
              <w:br/>
              <w:t>94158</w:t>
            </w:r>
          </w:p>
        </w:tc>
      </w:tr>
      <w:tr>
        <w:trPr/>
        <w:tc>
          <w:tcPr>
            <w:tcW w:w="6754" w:type="dxa"/>
            <w:tcBorders/>
            <w:vAlign w:val="center"/>
          </w:tcPr>
          <w:p>
            <w:pPr>
              <w:pStyle w:val="TableContents"/>
              <w:bidi w:val="0"/>
              <w:spacing w:before="0" w:after="283"/>
              <w:jc w:val="left"/>
              <w:rPr/>
            </w:pPr>
            <w:r>
              <w:rPr/>
              <w:t>Phone</w:t>
            </w:r>
          </w:p>
        </w:tc>
        <w:tc>
          <w:tcPr>
            <w:tcW w:w="3451" w:type="dxa"/>
            <w:tcBorders/>
            <w:vAlign w:val="center"/>
          </w:tcPr>
          <w:p>
            <w:pPr>
              <w:pStyle w:val="TableContents"/>
              <w:bidi w:val="0"/>
              <w:spacing w:before="0" w:after="0"/>
              <w:jc w:val="left"/>
              <w:rPr/>
            </w:pPr>
            <w:r>
              <w:rPr/>
              <w:t>4159307766</w:t>
            </w:r>
          </w:p>
        </w:tc>
      </w:tr>
      <w:tr>
        <w:trPr/>
        <w:tc>
          <w:tcPr>
            <w:tcW w:w="6754" w:type="dxa"/>
            <w:tcBorders/>
            <w:vAlign w:val="center"/>
          </w:tcPr>
          <w:p>
            <w:pPr>
              <w:pStyle w:val="TableContents"/>
              <w:bidi w:val="0"/>
              <w:spacing w:before="0" w:after="283"/>
              <w:jc w:val="left"/>
              <w:rPr/>
            </w:pPr>
            <w:r>
              <w:rPr/>
              <w:t>Name of Person for Whose Account the Securities are To Be Sold</w:t>
            </w:r>
          </w:p>
        </w:tc>
        <w:tc>
          <w:tcPr>
            <w:tcW w:w="3451" w:type="dxa"/>
            <w:tcBorders/>
            <w:vAlign w:val="center"/>
          </w:tcPr>
          <w:p>
            <w:pPr>
              <w:pStyle w:val="TableContents"/>
              <w:bidi w:val="0"/>
              <w:spacing w:before="0" w:after="0"/>
              <w:jc w:val="left"/>
              <w:rPr/>
            </w:pPr>
            <w:r>
              <w:rPr/>
              <w:t>SARAH SCHUBACH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54" w:type="dxa"/>
            <w:tcBorders/>
            <w:vAlign w:val="center"/>
          </w:tcPr>
          <w:p>
            <w:pPr>
              <w:pStyle w:val="TableContents"/>
              <w:bidi w:val="0"/>
              <w:spacing w:before="0" w:after="283"/>
              <w:jc w:val="left"/>
              <w:rPr/>
            </w:pPr>
            <w:r>
              <w:rPr/>
              <w:t>Relationship to Issuer</w:t>
            </w:r>
          </w:p>
        </w:tc>
        <w:tc>
          <w:tcPr>
            <w:tcW w:w="345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1066</w:t>
            </w:r>
          </w:p>
        </w:tc>
        <w:tc>
          <w:tcPr>
            <w:tcW w:w="1381" w:type="dxa"/>
            <w:tcBorders/>
            <w:vAlign w:val="center"/>
          </w:tcPr>
          <w:p>
            <w:pPr>
              <w:pStyle w:val="TableContents"/>
              <w:bidi w:val="0"/>
              <w:spacing w:before="0" w:after="283"/>
              <w:jc w:val="left"/>
              <w:rPr/>
            </w:pPr>
            <w:r>
              <w:rPr/>
              <w:t>30274.40</w:t>
            </w:r>
          </w:p>
        </w:tc>
        <w:tc>
          <w:tcPr>
            <w:tcW w:w="1556" w:type="dxa"/>
            <w:tcBorders/>
            <w:vAlign w:val="center"/>
          </w:tcPr>
          <w:p>
            <w:pPr>
              <w:pStyle w:val="TableContents"/>
              <w:bidi w:val="0"/>
              <w:spacing w:before="0" w:after="283"/>
              <w:jc w:val="left"/>
              <w:rPr/>
            </w:pPr>
            <w:r>
              <w:rPr/>
              <w:t>193414444</w:t>
            </w:r>
          </w:p>
        </w:tc>
        <w:tc>
          <w:tcPr>
            <w:tcW w:w="1569" w:type="dxa"/>
            <w:tcBorders/>
            <w:vAlign w:val="center"/>
          </w:tcPr>
          <w:p>
            <w:pPr>
              <w:pStyle w:val="TableContents"/>
              <w:bidi w:val="0"/>
              <w:spacing w:before="0" w:after="283"/>
              <w:jc w:val="left"/>
              <w:rPr/>
            </w:pPr>
            <w:r>
              <w:rPr/>
              <w:t>10/30/2025</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08/15/2024</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1066</w:t>
            </w:r>
          </w:p>
        </w:tc>
        <w:tc>
          <w:tcPr>
            <w:tcW w:w="1078" w:type="dxa"/>
            <w:tcBorders/>
            <w:vAlign w:val="center"/>
          </w:tcPr>
          <w:p>
            <w:pPr>
              <w:pStyle w:val="TableContents"/>
              <w:bidi w:val="0"/>
              <w:spacing w:before="0" w:after="283"/>
              <w:jc w:val="left"/>
              <w:rPr/>
            </w:pPr>
            <w:r>
              <w:rPr/>
              <w:t>08/15/2024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44"/>
        <w:gridCol w:w="2861"/>
        <w:gridCol w:w="928"/>
        <w:gridCol w:w="1539"/>
        <w:gridCol w:w="1733"/>
      </w:tblGrid>
      <w:tr>
        <w:trPr/>
        <w:tc>
          <w:tcPr>
            <w:tcW w:w="3144" w:type="dxa"/>
            <w:tcBorders/>
            <w:vAlign w:val="center"/>
          </w:tcPr>
          <w:p>
            <w:pPr>
              <w:pStyle w:val="TableHeading"/>
              <w:suppressLineNumbers/>
              <w:bidi w:val="0"/>
              <w:spacing w:before="0" w:after="283"/>
              <w:jc w:val="center"/>
              <w:rPr/>
            </w:pPr>
            <w:r>
              <w:rPr/>
              <w:t>Name and Address of Seller</w:t>
            </w:r>
          </w:p>
        </w:tc>
        <w:tc>
          <w:tcPr>
            <w:tcW w:w="2861" w:type="dxa"/>
            <w:tcBorders/>
            <w:vAlign w:val="center"/>
          </w:tcPr>
          <w:p>
            <w:pPr>
              <w:pStyle w:val="TableHeading"/>
              <w:suppressLineNumbers/>
              <w:bidi w:val="0"/>
              <w:spacing w:before="0" w:after="283"/>
              <w:jc w:val="center"/>
              <w:rPr/>
            </w:pPr>
            <w:r>
              <w:rPr/>
              <w:t>Title of Securities Sold</w:t>
            </w:r>
          </w:p>
        </w:tc>
        <w:tc>
          <w:tcPr>
            <w:tcW w:w="928" w:type="dxa"/>
            <w:tcBorders/>
            <w:vAlign w:val="center"/>
          </w:tcPr>
          <w:p>
            <w:pPr>
              <w:pStyle w:val="TableHeading"/>
              <w:suppressLineNumbers/>
              <w:bidi w:val="0"/>
              <w:spacing w:before="0" w:after="283"/>
              <w:jc w:val="center"/>
              <w:rPr/>
            </w:pPr>
            <w:r>
              <w:rPr/>
              <w:t>Date of Sale</w:t>
            </w:r>
          </w:p>
        </w:tc>
        <w:tc>
          <w:tcPr>
            <w:tcW w:w="1539" w:type="dxa"/>
            <w:tcBorders/>
            <w:vAlign w:val="center"/>
          </w:tcPr>
          <w:p>
            <w:pPr>
              <w:pStyle w:val="TableHeading"/>
              <w:suppressLineNumbers/>
              <w:bidi w:val="0"/>
              <w:spacing w:before="0" w:after="283"/>
              <w:jc w:val="center"/>
              <w:rPr/>
            </w:pPr>
            <w:r>
              <w:rPr/>
              <w:t>Amount of Securities Sold</w:t>
            </w:r>
          </w:p>
        </w:tc>
        <w:tc>
          <w:tcPr>
            <w:tcW w:w="1733" w:type="dxa"/>
            <w:tcBorders/>
            <w:vAlign w:val="center"/>
          </w:tcPr>
          <w:p>
            <w:pPr>
              <w:pStyle w:val="TableHeading"/>
              <w:suppressLineNumbers/>
              <w:bidi w:val="0"/>
              <w:spacing w:before="0" w:after="283"/>
              <w:jc w:val="center"/>
              <w:rPr/>
            </w:pPr>
            <w:r>
              <w:rPr/>
              <w:t>Gross Proceeds</w:t>
            </w:r>
          </w:p>
        </w:tc>
      </w:tr>
      <w:tr>
        <w:trPr/>
        <w:tc>
          <w:tcPr>
            <w:tcW w:w="3144" w:type="dxa"/>
            <w:tcBorders/>
            <w:vAlign w:val="center"/>
          </w:tcPr>
          <w:p>
            <w:pPr>
              <w:pStyle w:val="TableContents"/>
              <w:bidi w:val="0"/>
              <w:spacing w:before="0" w:after="283"/>
              <w:jc w:val="left"/>
              <w:rPr/>
            </w:pPr>
            <w:r>
              <w:rPr/>
              <w:t>10b5-1 Sales for SARAH SCHUBACH</w:t>
              <w:br/>
              <w:t>1800 Owens Street</w:t>
              <w:br/>
              <w:t>San Francisco   CA   94158</w:t>
            </w:r>
          </w:p>
        </w:tc>
        <w:tc>
          <w:tcPr>
            <w:tcW w:w="2861"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10/15/2025</w:t>
            </w:r>
          </w:p>
        </w:tc>
        <w:tc>
          <w:tcPr>
            <w:tcW w:w="1539" w:type="dxa"/>
            <w:tcBorders/>
            <w:vAlign w:val="center"/>
          </w:tcPr>
          <w:p>
            <w:pPr>
              <w:pStyle w:val="TableContents"/>
              <w:bidi w:val="0"/>
              <w:spacing w:before="0" w:after="283"/>
              <w:jc w:val="left"/>
              <w:rPr/>
            </w:pPr>
            <w:r>
              <w:rPr/>
              <w:t>1066</w:t>
            </w:r>
          </w:p>
        </w:tc>
        <w:tc>
          <w:tcPr>
            <w:tcW w:w="1733" w:type="dxa"/>
            <w:tcBorders/>
            <w:vAlign w:val="center"/>
          </w:tcPr>
          <w:p>
            <w:pPr>
              <w:pStyle w:val="TableContents"/>
              <w:bidi w:val="0"/>
              <w:spacing w:before="0" w:after="283"/>
              <w:jc w:val="left"/>
              <w:rPr/>
            </w:pPr>
            <w:r>
              <w:rPr/>
              <w:t>30508.92</w:t>
            </w:r>
          </w:p>
        </w:tc>
      </w:tr>
      <w:tr>
        <w:trPr/>
        <w:tc>
          <w:tcPr>
            <w:tcW w:w="3144" w:type="dxa"/>
            <w:tcBorders/>
            <w:vAlign w:val="center"/>
          </w:tcPr>
          <w:p>
            <w:pPr>
              <w:pStyle w:val="TableContents"/>
              <w:bidi w:val="0"/>
              <w:spacing w:before="0" w:after="283"/>
              <w:jc w:val="left"/>
              <w:rPr/>
            </w:pPr>
            <w:r>
              <w:rPr/>
              <w:t>10b5-1 Sales for SARAH SCHUBACH</w:t>
              <w:br/>
              <w:t>1800 Owens Street</w:t>
              <w:br/>
              <w:t>San Francisco   CA   94158</w:t>
            </w:r>
          </w:p>
        </w:tc>
        <w:tc>
          <w:tcPr>
            <w:tcW w:w="2861"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09/30/2025</w:t>
            </w:r>
          </w:p>
        </w:tc>
        <w:tc>
          <w:tcPr>
            <w:tcW w:w="1539" w:type="dxa"/>
            <w:tcBorders/>
            <w:vAlign w:val="center"/>
          </w:tcPr>
          <w:p>
            <w:pPr>
              <w:pStyle w:val="TableContents"/>
              <w:bidi w:val="0"/>
              <w:spacing w:before="0" w:after="283"/>
              <w:jc w:val="left"/>
              <w:rPr/>
            </w:pPr>
            <w:r>
              <w:rPr/>
              <w:t>1066</w:t>
            </w:r>
          </w:p>
        </w:tc>
        <w:tc>
          <w:tcPr>
            <w:tcW w:w="1733" w:type="dxa"/>
            <w:tcBorders/>
            <w:vAlign w:val="center"/>
          </w:tcPr>
          <w:p>
            <w:pPr>
              <w:pStyle w:val="TableContents"/>
              <w:bidi w:val="0"/>
              <w:spacing w:before="0" w:after="283"/>
              <w:jc w:val="left"/>
              <w:rPr/>
            </w:pPr>
            <w:r>
              <w:rPr/>
              <w:t>32736.86</w:t>
            </w:r>
          </w:p>
        </w:tc>
      </w:tr>
      <w:tr>
        <w:trPr/>
        <w:tc>
          <w:tcPr>
            <w:tcW w:w="3144" w:type="dxa"/>
            <w:tcBorders/>
            <w:vAlign w:val="center"/>
          </w:tcPr>
          <w:p>
            <w:pPr>
              <w:pStyle w:val="TableContents"/>
              <w:bidi w:val="0"/>
              <w:spacing w:before="0" w:after="283"/>
              <w:jc w:val="left"/>
              <w:rPr/>
            </w:pPr>
            <w:r>
              <w:rPr/>
              <w:t>10b5-1 Sales for SARAH SCHUBACH</w:t>
              <w:br/>
              <w:t>1800 Owens Street</w:t>
              <w:br/>
              <w:t>San Francisco   CA   94158</w:t>
            </w:r>
          </w:p>
        </w:tc>
        <w:tc>
          <w:tcPr>
            <w:tcW w:w="2861"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09/15/2025</w:t>
            </w:r>
          </w:p>
        </w:tc>
        <w:tc>
          <w:tcPr>
            <w:tcW w:w="1539" w:type="dxa"/>
            <w:tcBorders/>
            <w:vAlign w:val="center"/>
          </w:tcPr>
          <w:p>
            <w:pPr>
              <w:pStyle w:val="TableContents"/>
              <w:bidi w:val="0"/>
              <w:spacing w:before="0" w:after="283"/>
              <w:jc w:val="left"/>
              <w:rPr/>
            </w:pPr>
            <w:r>
              <w:rPr/>
              <w:t>1066</w:t>
            </w:r>
          </w:p>
        </w:tc>
        <w:tc>
          <w:tcPr>
            <w:tcW w:w="1733" w:type="dxa"/>
            <w:tcBorders/>
            <w:vAlign w:val="center"/>
          </w:tcPr>
          <w:p>
            <w:pPr>
              <w:pStyle w:val="TableContents"/>
              <w:bidi w:val="0"/>
              <w:spacing w:before="0" w:after="283"/>
              <w:jc w:val="left"/>
              <w:rPr/>
            </w:pPr>
            <w:r>
              <w:rPr/>
              <w:t>32907.42</w:t>
            </w:r>
          </w:p>
        </w:tc>
      </w:tr>
      <w:tr>
        <w:trPr/>
        <w:tc>
          <w:tcPr>
            <w:tcW w:w="3144" w:type="dxa"/>
            <w:tcBorders/>
            <w:vAlign w:val="center"/>
          </w:tcPr>
          <w:p>
            <w:pPr>
              <w:pStyle w:val="TableContents"/>
              <w:bidi w:val="0"/>
              <w:spacing w:before="0" w:after="283"/>
              <w:jc w:val="left"/>
              <w:rPr/>
            </w:pPr>
            <w:r>
              <w:rPr/>
              <w:t>10b5-1 Sales for SARAH SCHUBACH</w:t>
              <w:br/>
              <w:t>1800 Owens Street</w:t>
              <w:br/>
              <w:t>San Francisco   CA   94158</w:t>
            </w:r>
          </w:p>
        </w:tc>
        <w:tc>
          <w:tcPr>
            <w:tcW w:w="2861"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09/02/2025</w:t>
            </w:r>
          </w:p>
        </w:tc>
        <w:tc>
          <w:tcPr>
            <w:tcW w:w="1539" w:type="dxa"/>
            <w:tcBorders/>
            <w:vAlign w:val="center"/>
          </w:tcPr>
          <w:p>
            <w:pPr>
              <w:pStyle w:val="TableContents"/>
              <w:bidi w:val="0"/>
              <w:spacing w:before="0" w:after="283"/>
              <w:jc w:val="left"/>
              <w:rPr/>
            </w:pPr>
            <w:r>
              <w:rPr/>
              <w:t>1067</w:t>
            </w:r>
          </w:p>
        </w:tc>
        <w:tc>
          <w:tcPr>
            <w:tcW w:w="1733" w:type="dxa"/>
            <w:tcBorders/>
            <w:vAlign w:val="center"/>
          </w:tcPr>
          <w:p>
            <w:pPr>
              <w:pStyle w:val="TableContents"/>
              <w:bidi w:val="0"/>
              <w:spacing w:before="0" w:after="283"/>
              <w:jc w:val="left"/>
              <w:rPr/>
            </w:pPr>
            <w:r>
              <w:rPr/>
              <w:t>30402.47</w:t>
            </w:r>
          </w:p>
        </w:tc>
      </w:tr>
      <w:tr>
        <w:trPr/>
        <w:tc>
          <w:tcPr>
            <w:tcW w:w="3144" w:type="dxa"/>
            <w:tcBorders/>
            <w:vAlign w:val="center"/>
          </w:tcPr>
          <w:p>
            <w:pPr>
              <w:pStyle w:val="TableContents"/>
              <w:bidi w:val="0"/>
              <w:spacing w:before="0" w:after="283"/>
              <w:jc w:val="left"/>
              <w:rPr/>
            </w:pPr>
            <w:r>
              <w:rPr/>
              <w:t>10b5-1 Sales for SARAH SCHUBACH</w:t>
              <w:br/>
              <w:t>1800 Owens Street</w:t>
              <w:br/>
              <w:t>San Francisco   CA   94158</w:t>
            </w:r>
          </w:p>
        </w:tc>
        <w:tc>
          <w:tcPr>
            <w:tcW w:w="2861"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08/18/2025</w:t>
            </w:r>
          </w:p>
        </w:tc>
        <w:tc>
          <w:tcPr>
            <w:tcW w:w="1539" w:type="dxa"/>
            <w:tcBorders/>
            <w:vAlign w:val="center"/>
          </w:tcPr>
          <w:p>
            <w:pPr>
              <w:pStyle w:val="TableContents"/>
              <w:bidi w:val="0"/>
              <w:spacing w:before="0" w:after="283"/>
              <w:jc w:val="left"/>
              <w:rPr/>
            </w:pPr>
            <w:r>
              <w:rPr/>
              <w:t>5402</w:t>
            </w:r>
          </w:p>
        </w:tc>
        <w:tc>
          <w:tcPr>
            <w:tcW w:w="1733" w:type="dxa"/>
            <w:tcBorders/>
            <w:vAlign w:val="center"/>
          </w:tcPr>
          <w:p>
            <w:pPr>
              <w:pStyle w:val="TableContents"/>
              <w:bidi w:val="0"/>
              <w:spacing w:before="0" w:after="283"/>
              <w:jc w:val="left"/>
              <w:rPr/>
            </w:pPr>
            <w:r>
              <w:rPr/>
              <w:t>147474.06</w:t>
            </w:r>
          </w:p>
        </w:tc>
      </w:tr>
      <w:tr>
        <w:trPr/>
        <w:tc>
          <w:tcPr>
            <w:tcW w:w="3144" w:type="dxa"/>
            <w:tcBorders/>
            <w:vAlign w:val="center"/>
          </w:tcPr>
          <w:p>
            <w:pPr>
              <w:pStyle w:val="TableContents"/>
              <w:bidi w:val="0"/>
              <w:spacing w:before="0" w:after="283"/>
              <w:jc w:val="left"/>
              <w:rPr/>
            </w:pPr>
            <w:r>
              <w:rPr/>
              <w:t>10b5-1 Sales for SARAH SCHUBACH</w:t>
              <w:br/>
              <w:t>1800 Owens Street</w:t>
              <w:br/>
              <w:t>San Francisco   CA   94158</w:t>
            </w:r>
          </w:p>
        </w:tc>
        <w:tc>
          <w:tcPr>
            <w:tcW w:w="2861"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07/31/2025</w:t>
            </w:r>
          </w:p>
        </w:tc>
        <w:tc>
          <w:tcPr>
            <w:tcW w:w="1539" w:type="dxa"/>
            <w:tcBorders/>
            <w:vAlign w:val="center"/>
          </w:tcPr>
          <w:p>
            <w:pPr>
              <w:pStyle w:val="TableContents"/>
              <w:bidi w:val="0"/>
              <w:spacing w:before="0" w:after="283"/>
              <w:jc w:val="left"/>
              <w:rPr/>
            </w:pPr>
            <w:r>
              <w:rPr/>
              <w:t>1354</w:t>
            </w:r>
          </w:p>
        </w:tc>
        <w:tc>
          <w:tcPr>
            <w:tcW w:w="1733" w:type="dxa"/>
            <w:tcBorders/>
            <w:vAlign w:val="center"/>
          </w:tcPr>
          <w:p>
            <w:pPr>
              <w:pStyle w:val="TableContents"/>
              <w:bidi w:val="0"/>
              <w:spacing w:before="0" w:after="283"/>
              <w:jc w:val="left"/>
              <w:rPr/>
            </w:pPr>
            <w:r>
              <w:rPr/>
              <w:t>37370.40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113"/>
        <w:gridCol w:w="6092"/>
      </w:tblGrid>
      <w:tr>
        <w:trPr/>
        <w:tc>
          <w:tcPr>
            <w:tcW w:w="4113" w:type="dxa"/>
            <w:tcBorders/>
            <w:vAlign w:val="center"/>
          </w:tcPr>
          <w:p>
            <w:pPr>
              <w:pStyle w:val="TableContents"/>
              <w:bidi w:val="0"/>
              <w:spacing w:before="0" w:after="283"/>
              <w:jc w:val="left"/>
              <w:rPr/>
            </w:pPr>
            <w:r>
              <w:rPr/>
              <w:t>Remarks</w:t>
            </w:r>
          </w:p>
        </w:tc>
        <w:tc>
          <w:tcPr>
            <w:tcW w:w="6092" w:type="dxa"/>
            <w:tcBorders/>
            <w:vAlign w:val="center"/>
          </w:tcPr>
          <w:p>
            <w:pPr>
              <w:pStyle w:val="TableContents"/>
              <w:bidi w:val="0"/>
              <w:spacing w:before="0" w:after="0"/>
              <w:jc w:val="left"/>
              <w:rPr/>
            </w:pPr>
            <w:r>
              <w:rPr/>
              <w:t xml:space="preserve">The securities to be sold were acquired upon the vesting of restricted stock units on 08/15/2024, 05/15/2025 and 08/15/2025. </w:t>
            </w:r>
          </w:p>
        </w:tc>
      </w:tr>
      <w:tr>
        <w:trPr/>
        <w:tc>
          <w:tcPr>
            <w:tcW w:w="4113" w:type="dxa"/>
            <w:tcBorders/>
            <w:vAlign w:val="center"/>
          </w:tcPr>
          <w:p>
            <w:pPr>
              <w:pStyle w:val="TableContents"/>
              <w:bidi w:val="0"/>
              <w:spacing w:before="0" w:after="283"/>
              <w:jc w:val="left"/>
              <w:rPr/>
            </w:pPr>
            <w:r>
              <w:rPr/>
              <w:t>Date of Notice</w:t>
            </w:r>
          </w:p>
        </w:tc>
        <w:tc>
          <w:tcPr>
            <w:tcW w:w="6092" w:type="dxa"/>
            <w:tcBorders/>
            <w:vAlign w:val="center"/>
          </w:tcPr>
          <w:p>
            <w:pPr>
              <w:pStyle w:val="TableContents"/>
              <w:bidi w:val="0"/>
              <w:spacing w:before="0" w:after="0"/>
              <w:jc w:val="left"/>
              <w:rPr/>
            </w:pPr>
            <w:r>
              <w:rPr/>
              <w:t>10/30/2025</w:t>
            </w:r>
          </w:p>
        </w:tc>
      </w:tr>
      <w:tr>
        <w:trPr/>
        <w:tc>
          <w:tcPr>
            <w:tcW w:w="4113" w:type="dxa"/>
            <w:tcBorders/>
            <w:vAlign w:val="center"/>
          </w:tcPr>
          <w:p>
            <w:pPr>
              <w:pStyle w:val="TableContents"/>
              <w:bidi w:val="0"/>
              <w:spacing w:before="0" w:after="283"/>
              <w:jc w:val="left"/>
              <w:rPr/>
            </w:pPr>
            <w:r>
              <w:rPr/>
              <w:t>Date of Plan Adoption or Giving of Instruction, If Relying on Rule 10b5-1</w:t>
            </w:r>
          </w:p>
        </w:tc>
        <w:tc>
          <w:tcPr>
            <w:tcW w:w="6092" w:type="dxa"/>
            <w:tcBorders/>
            <w:vAlign w:val="center"/>
          </w:tcPr>
          <w:p>
            <w:pPr>
              <w:pStyle w:val="TableContents"/>
              <w:bidi w:val="0"/>
              <w:spacing w:before="0" w:after="0"/>
              <w:jc w:val="left"/>
              <w:rPr/>
            </w:pPr>
            <w:r>
              <w:rPr/>
              <w:t>05/16/2025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113" w:type="dxa"/>
            <w:tcBorders/>
            <w:vAlign w:val="center"/>
          </w:tcPr>
          <w:p>
            <w:pPr>
              <w:pStyle w:val="TableContents"/>
              <w:bidi w:val="0"/>
              <w:spacing w:before="0" w:after="283"/>
              <w:jc w:val="left"/>
              <w:rPr/>
            </w:pPr>
            <w:r>
              <w:rPr/>
              <w:t>Signature</w:t>
            </w:r>
          </w:p>
        </w:tc>
        <w:tc>
          <w:tcPr>
            <w:tcW w:w="6092" w:type="dxa"/>
            <w:tcBorders/>
            <w:vAlign w:val="center"/>
          </w:tcPr>
          <w:p>
            <w:pPr>
              <w:pStyle w:val="TableContents"/>
              <w:bidi w:val="0"/>
              <w:spacing w:before="0" w:after="0"/>
              <w:jc w:val="left"/>
              <w:rPr/>
            </w:pPr>
            <w:r>
              <w:rPr/>
              <w:t>/s/ Sarah Schubach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720</Words>
  <Characters>3679</Characters>
  <CharactersWithSpaces>4333</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