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0001786299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DROPBOX INC CL A</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001-38434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1800 Owens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Francisco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94158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4159307766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KAREN PEACOCK</w:t>
      </w:r>
    </w:p>
    <w:p>
      <w:pPr>
        <w:spacing w:after="0" w:line="44" w:lineRule="exact"/>
        <w:rPr>
          <w:sz w:val="24"/>
          <w:szCs w:val="24"/>
          <w:color w:val="auto"/>
        </w:rPr>
      </w:pPr>
    </w:p>
    <w:p>
      <w:pPr>
        <w:sectPr>
          <w:pgSz w:w="11900" w:h="16838" w:orient="portrait"/>
          <w:cols w:equalWidth="0" w:num="2">
            <w:col w:w="7580" w:space="720"/>
            <w:col w:w="29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2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10000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228300.00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250339500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05/29/2024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05/17/2024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10000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05/17/2024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7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240" w:type="dxa"/>
            <w:vAlign w:val="bottom"/>
          </w:tcPr>
          <w:p>
            <w:pPr>
              <w:spacing w:after="0"/>
              <w:rPr>
                <w:sz w:val="24"/>
                <w:szCs w:val="24"/>
                <w:color w:val="auto"/>
              </w:rPr>
            </w:pPr>
          </w:p>
        </w:tc>
      </w:tr>
      <w:tr>
        <w:trPr>
          <w:trHeight w:val="297"/>
        </w:trPr>
        <w:tc>
          <w:tcPr>
            <w:tcW w:w="77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05/29/2024</w:t>
            </w:r>
          </w:p>
        </w:tc>
      </w:tr>
      <w:tr>
        <w:trPr>
          <w:trHeight w:val="297"/>
        </w:trPr>
        <w:tc>
          <w:tcPr>
            <w:tcW w:w="772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02/28/2024</w:t>
            </w:r>
          </w:p>
        </w:tc>
      </w:tr>
      <w:tr>
        <w:trPr>
          <w:trHeight w:val="297"/>
        </w:trPr>
        <w:tc>
          <w:tcPr>
            <w:tcW w:w="77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2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Karen Peacock</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2024-05-29T16:26:14Z</dcterms:created>
  <dcterms:modified xsi:type="dcterms:W3CDTF">2024-05-29T16:26:14Z</dcterms:modified>
</cp:coreProperties>
</file>