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2010 ANNUITY TRUST</w:t>
      </w:r>
    </w:p>
    <w:p>
      <w:pPr>
        <w:spacing w:after="0" w:line="56"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3906900.00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204571028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4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Wealth</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generational</w:t>
            </w:r>
          </w:p>
        </w:tc>
        <w:tc>
          <w:tcPr>
            <w:tcW w:w="0" w:type="dxa"/>
            <w:vAlign w:val="bottom"/>
          </w:tcPr>
          <w:p>
            <w:pPr>
              <w:spacing w:after="0"/>
              <w:rPr>
                <w:sz w:val="1"/>
                <w:szCs w:val="1"/>
                <w:color w:val="auto"/>
              </w:rPr>
            </w:pPr>
          </w:p>
        </w:tc>
      </w:tr>
      <w:tr>
        <w:trPr>
          <w:trHeight w:val="29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line="294" w:lineRule="exact"/>
              <w:rPr>
                <w:sz w:val="20"/>
                <w:szCs w:val="20"/>
                <w:color w:val="auto"/>
              </w:rPr>
            </w:pPr>
            <w:r>
              <w:rPr>
                <w:rFonts w:ascii="Times New Roman" w:cs="Times New Roman" w:eastAsia="Times New Roman" w:hAnsi="Times New Roman"/>
                <w:sz w:val="34"/>
                <w:szCs w:val="34"/>
                <w:color w:val="auto"/>
                <w:vertAlign w:val="superscript"/>
              </w:rPr>
              <w:t>06/25/2007</w:t>
            </w:r>
            <w:r>
              <w:rPr>
                <w:rFonts w:ascii="Times New Roman" w:cs="Times New Roman" w:eastAsia="Times New Roman" w:hAnsi="Times New Roman"/>
                <w:sz w:val="18"/>
                <w:szCs w:val="18"/>
                <w:color w:val="auto"/>
              </w:rPr>
              <w:t xml:space="preserve"> transfer via</w:t>
            </w:r>
          </w:p>
        </w:tc>
        <w:tc>
          <w:tcPr>
            <w:tcW w:w="0" w:type="dxa"/>
            <w:vAlign w:val="bottom"/>
          </w:tcPr>
          <w:p>
            <w:pPr>
              <w:spacing w:after="0"/>
              <w:rPr>
                <w:sz w:val="1"/>
                <w:szCs w:val="1"/>
                <w:color w:val="auto"/>
              </w:rPr>
            </w:pPr>
          </w:p>
        </w:tc>
      </w:tr>
    </w:tbl>
    <w:p>
      <w:pPr>
        <w:jc w:val="right"/>
        <w:spacing w:after="0"/>
        <w:rPr>
          <w:sz w:val="20"/>
          <w:szCs w:val="20"/>
          <w:color w:val="auto"/>
        </w:rPr>
      </w:pPr>
      <w:r>
        <w:rPr>
          <w:rFonts w:ascii="Times New Roman" w:cs="Times New Roman" w:eastAsia="Times New Roman" w:hAnsi="Times New Roman"/>
          <w:sz w:val="22"/>
          <w:szCs w:val="22"/>
          <w:color w:val="auto"/>
        </w:rPr>
        <w:t>Founders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135000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06/25/2007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59" w:lineRule="exact"/>
        <w:rPr>
          <w:sz w:val="20"/>
          <w:szCs w:val="20"/>
          <w:color w:val="auto"/>
        </w:rPr>
      </w:pPr>
    </w:p>
    <w:p>
      <w:pPr>
        <w:sectPr>
          <w:pgSz w:w="11900" w:h="16838" w:orient="portrait"/>
          <w:cols w:equalWidth="0" w:num="2">
            <w:col w:w="3960" w:space="300"/>
            <w:col w:w="6980"/>
          </w:cols>
          <w:pgMar w:left="320" w:top="139"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06/11/2025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2025-06-11T15:34:38Z</dcterms:created>
  <dcterms:modified xsi:type="dcterms:W3CDTF">2025-06-11T15:34:38Z</dcterms:modified>
</cp:coreProperties>
</file>