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38865.00</w:t>
            </w:r>
          </w:p>
        </w:tc>
        <w:tc>
          <w:tcPr>
            <w:tcW w:w="1556" w:type="dxa"/>
            <w:tcBorders/>
            <w:vAlign w:val="center"/>
          </w:tcPr>
          <w:p>
            <w:pPr>
              <w:pStyle w:val="TableContents"/>
              <w:bidi w:val="0"/>
              <w:spacing w:before="0" w:after="283"/>
              <w:jc w:val="left"/>
              <w:rPr/>
            </w:pPr>
            <w:r>
              <w:rPr/>
              <w:t>165704072</w:t>
            </w:r>
          </w:p>
        </w:tc>
        <w:tc>
          <w:tcPr>
            <w:tcW w:w="1569" w:type="dxa"/>
            <w:tcBorders/>
            <w:vAlign w:val="center"/>
          </w:tcPr>
          <w:p>
            <w:pPr>
              <w:pStyle w:val="TableContents"/>
              <w:bidi w:val="0"/>
              <w:spacing w:before="0" w:after="283"/>
              <w:jc w:val="left"/>
              <w:rPr/>
            </w:pPr>
            <w:r>
              <w:rPr/>
              <w:t>03/13/2026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47"/>
        <w:gridCol w:w="945"/>
        <w:gridCol w:w="1562"/>
        <w:gridCol w:w="1686"/>
      </w:tblGrid>
      <w:tr>
        <w:trPr/>
        <w:tc>
          <w:tcPr>
            <w:tcW w:w="3065" w:type="dxa"/>
            <w:tcBorders/>
            <w:vAlign w:val="center"/>
          </w:tcPr>
          <w:p>
            <w:pPr>
              <w:pStyle w:val="TableHeading"/>
              <w:suppressLineNumbers/>
              <w:bidi w:val="0"/>
              <w:spacing w:before="0" w:after="283"/>
              <w:jc w:val="center"/>
              <w:rPr/>
            </w:pPr>
            <w:r>
              <w:rPr/>
              <w:t>Name and Address of Seller</w:t>
            </w:r>
          </w:p>
        </w:tc>
        <w:tc>
          <w:tcPr>
            <w:tcW w:w="2947"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02/27/2026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36765.00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02/26/2026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36870.00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01/30/2026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38685.00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01/15/2026</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40260.00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12/30/2025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41865.00</w:t>
            </w:r>
          </w:p>
        </w:tc>
      </w:tr>
      <w:tr>
        <w:trPr/>
        <w:tc>
          <w:tcPr>
            <w:tcW w:w="3065" w:type="dxa"/>
            <w:tcBorders/>
            <w:vAlign w:val="center"/>
          </w:tcPr>
          <w:p>
            <w:pPr>
              <w:pStyle w:val="TableContents"/>
              <w:bidi w:val="0"/>
              <w:spacing w:before="0" w:after="283"/>
              <w:jc w:val="left"/>
              <w:rPr/>
            </w:pPr>
            <w:r>
              <w:rPr/>
              <w:t>10b5-1 Sales Plan for TIMOTHY REGAN</w:t>
              <w:br/>
              <w:t>1800 Owens Street</w:t>
              <w:br/>
              <w:t>San Francisco   CA   94158</w:t>
            </w:r>
          </w:p>
        </w:tc>
        <w:tc>
          <w:tcPr>
            <w:tcW w:w="2947"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12/15/2025</w:t>
            </w:r>
          </w:p>
        </w:tc>
        <w:tc>
          <w:tcPr>
            <w:tcW w:w="1562" w:type="dxa"/>
            <w:tcBorders/>
            <w:vAlign w:val="center"/>
          </w:tcPr>
          <w:p>
            <w:pPr>
              <w:pStyle w:val="TableContents"/>
              <w:bidi w:val="0"/>
              <w:spacing w:before="0" w:after="283"/>
              <w:jc w:val="left"/>
              <w:rPr/>
            </w:pPr>
            <w:r>
              <w:rPr/>
              <w:t>1500</w:t>
            </w:r>
          </w:p>
        </w:tc>
        <w:tc>
          <w:tcPr>
            <w:tcW w:w="1686" w:type="dxa"/>
            <w:tcBorders/>
            <w:vAlign w:val="center"/>
          </w:tcPr>
          <w:p>
            <w:pPr>
              <w:pStyle w:val="TableContents"/>
              <w:bidi w:val="0"/>
              <w:spacing w:before="0" w:after="283"/>
              <w:jc w:val="left"/>
              <w:rPr/>
            </w:pPr>
            <w:r>
              <w:rPr/>
              <w:t>42525.00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03/13/2026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06/10/2025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3588</Characters>
  <CharactersWithSpaces>4229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