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68906.94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ERIC COX</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rPr>
              <w:t>02/27/2025 3765</w:t>
            </w:r>
          </w:p>
        </w:tc>
        <w:tc>
          <w:tcPr>
            <w:tcW w:w="160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99009.33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03/11/2024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2025-05-16T15:19:38Z</dcterms:created>
  <dcterms:modified xsi:type="dcterms:W3CDTF">2025-05-16T15:19:38Z</dcterms:modified>
</cp:coreProperties>
</file>