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0001963980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7051"/>
        <w:gridCol w:w="3154"/>
      </w:tblGrid>
      <w:tr>
        <w:trPr/>
        <w:tc>
          <w:tcPr>
            <w:tcW w:w="7051" w:type="dxa"/>
            <w:tcBorders/>
            <w:vAlign w:val="center"/>
          </w:tcPr>
          <w:p>
            <w:pPr>
              <w:pStyle w:val="TableContents"/>
              <w:bidi w:val="0"/>
              <w:spacing w:before="0" w:after="283"/>
              <w:jc w:val="left"/>
              <w:rPr/>
            </w:pPr>
            <w:r>
              <w:rPr/>
              <w:t>Name of Issuer</w:t>
            </w:r>
          </w:p>
        </w:tc>
        <w:tc>
          <w:tcPr>
            <w:tcW w:w="3154" w:type="dxa"/>
            <w:tcBorders/>
            <w:vAlign w:val="center"/>
          </w:tcPr>
          <w:p>
            <w:pPr>
              <w:pStyle w:val="TableContents"/>
              <w:bidi w:val="0"/>
              <w:spacing w:before="0" w:after="0"/>
              <w:jc w:val="left"/>
              <w:rPr/>
            </w:pPr>
            <w:r>
              <w:rPr/>
              <w:t>DROPBOX INC</w:t>
            </w:r>
          </w:p>
        </w:tc>
      </w:tr>
      <w:tr>
        <w:trPr/>
        <w:tc>
          <w:tcPr>
            <w:tcW w:w="7051" w:type="dxa"/>
            <w:tcBorders/>
            <w:vAlign w:val="center"/>
          </w:tcPr>
          <w:p>
            <w:pPr>
              <w:pStyle w:val="TableContents"/>
              <w:bidi w:val="0"/>
              <w:spacing w:before="0" w:after="283"/>
              <w:jc w:val="left"/>
              <w:rPr/>
            </w:pPr>
            <w:r>
              <w:rPr/>
              <w:t>SEC File Number</w:t>
            </w:r>
          </w:p>
        </w:tc>
        <w:tc>
          <w:tcPr>
            <w:tcW w:w="3154" w:type="dxa"/>
            <w:tcBorders/>
            <w:vAlign w:val="center"/>
          </w:tcPr>
          <w:p>
            <w:pPr>
              <w:pStyle w:val="TableContents"/>
              <w:bidi w:val="0"/>
              <w:spacing w:before="0" w:after="0"/>
              <w:jc w:val="left"/>
              <w:rPr/>
            </w:pPr>
            <w:r>
              <w:rPr/>
              <w:t>001-38434</w:t>
            </w:r>
          </w:p>
        </w:tc>
      </w:tr>
      <w:tr>
        <w:trPr/>
        <w:tc>
          <w:tcPr>
            <w:tcW w:w="7051" w:type="dxa"/>
            <w:tcBorders/>
            <w:vAlign w:val="center"/>
          </w:tcPr>
          <w:p>
            <w:pPr>
              <w:pStyle w:val="TableContents"/>
              <w:bidi w:val="0"/>
              <w:spacing w:before="0" w:after="283"/>
              <w:jc w:val="left"/>
              <w:rPr/>
            </w:pPr>
            <w:r>
              <w:rPr/>
              <w:t>Address of Issuer</w:t>
            </w:r>
          </w:p>
        </w:tc>
        <w:tc>
          <w:tcPr>
            <w:tcW w:w="3154" w:type="dxa"/>
            <w:tcBorders/>
            <w:vAlign w:val="center"/>
          </w:tcPr>
          <w:p>
            <w:pPr>
              <w:pStyle w:val="TableContents"/>
              <w:bidi w:val="0"/>
              <w:spacing w:before="0" w:after="0"/>
              <w:jc w:val="left"/>
              <w:rPr/>
            </w:pPr>
            <w:r>
              <w:rPr/>
              <w:t>1800 Owens Street</w:t>
              <w:br/>
              <w:t>San Francisco</w:t>
              <w:br/>
              <w:t xml:space="preserve">CALIFORNIA </w:t>
              <w:br/>
              <w:t>94158</w:t>
            </w:r>
          </w:p>
        </w:tc>
      </w:tr>
      <w:tr>
        <w:trPr/>
        <w:tc>
          <w:tcPr>
            <w:tcW w:w="7051" w:type="dxa"/>
            <w:tcBorders/>
            <w:vAlign w:val="center"/>
          </w:tcPr>
          <w:p>
            <w:pPr>
              <w:pStyle w:val="TableContents"/>
              <w:bidi w:val="0"/>
              <w:spacing w:before="0" w:after="283"/>
              <w:jc w:val="left"/>
              <w:rPr/>
            </w:pPr>
            <w:r>
              <w:rPr/>
              <w:t>Phone</w:t>
            </w:r>
          </w:p>
        </w:tc>
        <w:tc>
          <w:tcPr>
            <w:tcW w:w="3154" w:type="dxa"/>
            <w:tcBorders/>
            <w:vAlign w:val="center"/>
          </w:tcPr>
          <w:p>
            <w:pPr>
              <w:pStyle w:val="TableContents"/>
              <w:bidi w:val="0"/>
              <w:spacing w:before="0" w:after="0"/>
              <w:jc w:val="left"/>
              <w:rPr/>
            </w:pPr>
            <w:r>
              <w:rPr/>
              <w:t>4159307766</w:t>
            </w:r>
          </w:p>
        </w:tc>
      </w:tr>
      <w:tr>
        <w:trPr/>
        <w:tc>
          <w:tcPr>
            <w:tcW w:w="7051" w:type="dxa"/>
            <w:tcBorders/>
            <w:vAlign w:val="center"/>
          </w:tcPr>
          <w:p>
            <w:pPr>
              <w:pStyle w:val="TableContents"/>
              <w:bidi w:val="0"/>
              <w:spacing w:before="0" w:after="283"/>
              <w:jc w:val="left"/>
              <w:rPr/>
            </w:pPr>
            <w:r>
              <w:rPr/>
              <w:t>Name of Person for Whose Account the Securities are To Be Sold</w:t>
            </w:r>
          </w:p>
        </w:tc>
        <w:tc>
          <w:tcPr>
            <w:tcW w:w="3154" w:type="dxa"/>
            <w:tcBorders/>
            <w:vAlign w:val="center"/>
          </w:tcPr>
          <w:p>
            <w:pPr>
              <w:pStyle w:val="TableContents"/>
              <w:bidi w:val="0"/>
              <w:spacing w:before="0" w:after="0"/>
              <w:jc w:val="left"/>
              <w:rPr/>
            </w:pPr>
            <w:r>
              <w:rPr/>
              <w:t>ALI DASDAN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7051" w:type="dxa"/>
            <w:tcBorders/>
            <w:vAlign w:val="center"/>
          </w:tcPr>
          <w:p>
            <w:pPr>
              <w:pStyle w:val="TableContents"/>
              <w:bidi w:val="0"/>
              <w:spacing w:before="0" w:after="283"/>
              <w:jc w:val="left"/>
              <w:rPr/>
            </w:pPr>
            <w:r>
              <w:rPr/>
              <w:t>Relationship to Issuer</w:t>
            </w:r>
          </w:p>
        </w:tc>
        <w:tc>
          <w:tcPr>
            <w:tcW w:w="315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7306</w:t>
            </w:r>
          </w:p>
        </w:tc>
        <w:tc>
          <w:tcPr>
            <w:tcW w:w="1381" w:type="dxa"/>
            <w:tcBorders/>
            <w:vAlign w:val="center"/>
          </w:tcPr>
          <w:p>
            <w:pPr>
              <w:pStyle w:val="TableContents"/>
              <w:bidi w:val="0"/>
              <w:spacing w:before="0" w:after="283"/>
              <w:jc w:val="left"/>
              <w:rPr/>
            </w:pPr>
            <w:r>
              <w:rPr/>
              <w:t>178485.58</w:t>
            </w:r>
          </w:p>
        </w:tc>
        <w:tc>
          <w:tcPr>
            <w:tcW w:w="1556" w:type="dxa"/>
            <w:tcBorders/>
            <w:vAlign w:val="center"/>
          </w:tcPr>
          <w:p>
            <w:pPr>
              <w:pStyle w:val="TableContents"/>
              <w:bidi w:val="0"/>
              <w:spacing w:before="0" w:after="283"/>
              <w:jc w:val="left"/>
              <w:rPr/>
            </w:pPr>
            <w:r>
              <w:rPr/>
              <w:t>165704072</w:t>
            </w:r>
          </w:p>
        </w:tc>
        <w:tc>
          <w:tcPr>
            <w:tcW w:w="1569" w:type="dxa"/>
            <w:tcBorders/>
            <w:vAlign w:val="center"/>
          </w:tcPr>
          <w:p>
            <w:pPr>
              <w:pStyle w:val="TableContents"/>
              <w:bidi w:val="0"/>
              <w:spacing w:before="0" w:after="283"/>
              <w:jc w:val="left"/>
              <w:rPr/>
            </w:pPr>
            <w:r>
              <w:rPr/>
              <w:t>02/26/2026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02/15/2026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7306</w:t>
            </w:r>
          </w:p>
        </w:tc>
        <w:tc>
          <w:tcPr>
            <w:tcW w:w="1078" w:type="dxa"/>
            <w:tcBorders/>
            <w:vAlign w:val="center"/>
          </w:tcPr>
          <w:p>
            <w:pPr>
              <w:pStyle w:val="TableContents"/>
              <w:bidi w:val="0"/>
              <w:spacing w:before="0" w:after="283"/>
              <w:jc w:val="left"/>
              <w:rPr/>
            </w:pPr>
            <w:r>
              <w:rPr/>
              <w:t>02/15/2026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8001"/>
        <w:gridCol w:w="2204"/>
      </w:tblGrid>
      <w:tr>
        <w:trPr/>
        <w:tc>
          <w:tcPr>
            <w:tcW w:w="8001" w:type="dxa"/>
            <w:tcBorders/>
            <w:vAlign w:val="center"/>
          </w:tcPr>
          <w:p>
            <w:pPr>
              <w:pStyle w:val="TableContents"/>
              <w:bidi w:val="0"/>
              <w:spacing w:before="0" w:after="283"/>
              <w:jc w:val="left"/>
              <w:rPr/>
            </w:pPr>
            <w:r>
              <w:rPr/>
              <w:t>Remarks</w:t>
            </w:r>
          </w:p>
        </w:tc>
        <w:tc>
          <w:tcPr>
            <w:tcW w:w="2204" w:type="dxa"/>
            <w:tcBorders/>
            <w:vAlign w:val="center"/>
          </w:tcPr>
          <w:p>
            <w:pPr>
              <w:pStyle w:val="TableContents"/>
              <w:bidi w:val="0"/>
              <w:spacing w:before="0" w:after="283"/>
              <w:jc w:val="left"/>
              <w:rPr>
                <w:sz w:val="4"/>
                <w:szCs w:val="4"/>
              </w:rPr>
            </w:pPr>
            <w:r>
              <w:rPr>
                <w:sz w:val="4"/>
                <w:szCs w:val="4"/>
              </w:rPr>
            </w:r>
          </w:p>
        </w:tc>
      </w:tr>
      <w:tr>
        <w:trPr/>
        <w:tc>
          <w:tcPr>
            <w:tcW w:w="8001" w:type="dxa"/>
            <w:tcBorders/>
            <w:vAlign w:val="center"/>
          </w:tcPr>
          <w:p>
            <w:pPr>
              <w:pStyle w:val="TableContents"/>
              <w:bidi w:val="0"/>
              <w:spacing w:before="0" w:after="283"/>
              <w:jc w:val="left"/>
              <w:rPr/>
            </w:pPr>
            <w:r>
              <w:rPr/>
              <w:t>Date of Notice</w:t>
            </w:r>
          </w:p>
        </w:tc>
        <w:tc>
          <w:tcPr>
            <w:tcW w:w="2204" w:type="dxa"/>
            <w:tcBorders/>
            <w:vAlign w:val="center"/>
          </w:tcPr>
          <w:p>
            <w:pPr>
              <w:pStyle w:val="TableContents"/>
              <w:bidi w:val="0"/>
              <w:spacing w:before="0" w:after="0"/>
              <w:jc w:val="left"/>
              <w:rPr/>
            </w:pPr>
            <w:r>
              <w:rPr/>
              <w:t>02/26/2026</w:t>
            </w:r>
          </w:p>
        </w:tc>
      </w:tr>
      <w:tr>
        <w:trPr/>
        <w:tc>
          <w:tcPr>
            <w:tcW w:w="8001" w:type="dxa"/>
            <w:tcBorders/>
            <w:vAlign w:val="center"/>
          </w:tcPr>
          <w:p>
            <w:pPr>
              <w:pStyle w:val="TableContents"/>
              <w:bidi w:val="0"/>
              <w:spacing w:before="0" w:after="283"/>
              <w:jc w:val="left"/>
              <w:rPr/>
            </w:pPr>
            <w:r>
              <w:rPr/>
              <w:t>Date of Plan Adoption or Giving of Instruction, If Relying on Rule 10b5-1</w:t>
            </w:r>
          </w:p>
        </w:tc>
        <w:tc>
          <w:tcPr>
            <w:tcW w:w="2204" w:type="dxa"/>
            <w:tcBorders/>
            <w:vAlign w:val="center"/>
          </w:tcPr>
          <w:p>
            <w:pPr>
              <w:pStyle w:val="TableContents"/>
              <w:bidi w:val="0"/>
              <w:spacing w:before="0" w:after="0"/>
              <w:jc w:val="left"/>
              <w:rPr/>
            </w:pPr>
            <w:r>
              <w:rPr/>
              <w:t>05/12/2025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8001" w:type="dxa"/>
            <w:tcBorders/>
            <w:vAlign w:val="center"/>
          </w:tcPr>
          <w:p>
            <w:pPr>
              <w:pStyle w:val="TableContents"/>
              <w:bidi w:val="0"/>
              <w:spacing w:before="0" w:after="283"/>
              <w:jc w:val="left"/>
              <w:rPr/>
            </w:pPr>
            <w:r>
              <w:rPr/>
              <w:t>Signature</w:t>
            </w:r>
          </w:p>
        </w:tc>
        <w:tc>
          <w:tcPr>
            <w:tcW w:w="2204" w:type="dxa"/>
            <w:tcBorders/>
            <w:vAlign w:val="center"/>
          </w:tcPr>
          <w:p>
            <w:pPr>
              <w:pStyle w:val="TableContents"/>
              <w:bidi w:val="0"/>
              <w:spacing w:before="0" w:after="0"/>
              <w:jc w:val="left"/>
              <w:rPr/>
            </w:pPr>
            <w:r>
              <w:rPr/>
              <w:t>/s/ Ali Dasdan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590</Words>
  <Characters>2958</Characters>
  <CharactersWithSpaces>3492</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