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01/30/2025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80437.00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01/15/2025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75936.00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01/02/2025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296485.00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12/30/2024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12/13/2024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74974.75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12/11/2024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450171.00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11/29/2024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69678.75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11/15/2024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67931.50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3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02/07/2025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ectPr>
          <w:pgSz w:w="11900" w:h="16838" w:orient="portrait"/>
          <w:cols w:equalWidth="0" w:num="1">
            <w:col w:w="11240"/>
          </w:cols>
          <w:pgMar w:left="320" w:top="98" w:right="339" w:bottom="3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2025-02-07T15:34:53Z</dcterms:created>
  <dcterms:modified xsi:type="dcterms:W3CDTF">2025-02-07T15:34:53Z</dcterms:modified>
</cp:coreProperties>
</file>