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5895473.xml.htm"/>
      <w:bookmarkStart w:id="1" w:name="kswkform4_17558954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Parasnis Abhay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40,522</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Abhay Parasnis Dated: 03 / 18 / 2022 Doc ID: 6cba377188516bd5628accf8899f5d14a543c28a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Audit Trail Title File Name Document ID Audit Trail Date Format Status Section 16 Power of Attorney (Abhay Parasnis) Section 16 Power ...ay Parasnis).docx 6cba377188516bd5628accf8899f5d14a543c28a MM / DD / YYYY Signed 03 / 17 / 2022 21:46:50 UTC Sent for signature to Abhay Parasnis (parasnis@gmail.com) from jlelannic@dropbox.com IP: 76.121.64.84 03 / 18 / 2022 18:21:54 UTC Viewed by Abhay Parasnis (parasnis@gmail.com) IP: 98.207.154.15 03 / 18 / 2022 18:22:06 UTC Signed by Abhay Parasnis (parasnis@gmail.com) IP: 98.207.154.15 The document has been completed.03 / 18 / 2022 18:22:06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755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1057</Words>
  <Characters>5705</Characters>
  <CharactersWithSpaces>6706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