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35560</wp:posOffset>
            </wp:positionV>
            <wp:extent cx="6968490" cy="1868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6880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1"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1"/>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32" w:lineRule="exact"/>
        <w:rPr>
          <w:sz w:val="24"/>
          <w:szCs w:val="24"/>
          <w:color w:val="auto"/>
        </w:rPr>
      </w:pPr>
    </w:p>
    <w:p>
      <w:pPr>
        <w:sectPr>
          <w:pgSz w:w="11900" w:h="16838" w:orient="portrait"/>
          <w:cols w:equalWidth="0" w:num="3">
            <w:col w:w="3180" w:space="720"/>
            <w:col w:w="3119" w:space="720"/>
            <w:col w:w="3341"/>
          </w:cols>
          <w:pgMar w:left="460" w:top="217" w:right="359" w:bottom="1440" w:gutter="0" w:footer="0" w:header="0"/>
          <w:type w:val="continuous"/>
        </w:sectPr>
      </w:pPr>
    </w:p>
    <w:p>
      <w:pPr>
        <w:spacing w:after="0" w:line="1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4"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3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4"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264795</wp:posOffset>
            </wp:positionV>
            <wp:extent cx="6968490" cy="129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297305"/>
                    </a:xfrm>
                    <a:prstGeom prst="rect">
                      <a:avLst/>
                    </a:prstGeom>
                    <a:noFill/>
                  </pic:spPr>
                </pic:pic>
              </a:graphicData>
            </a:graphic>
          </wp:anchor>
        </w:drawing>
      </w:r>
    </w:p>
    <w:p>
      <w:pPr>
        <w:spacing w:after="0" w:line="474" w:lineRule="exact"/>
        <w:rPr>
          <w:sz w:val="24"/>
          <w:szCs w:val="24"/>
          <w:color w:val="auto"/>
        </w:rPr>
      </w:pPr>
    </w:p>
    <w:p>
      <w:pPr>
        <w:sectPr>
          <w:pgSz w:w="11900" w:h="16838" w:orient="portrait"/>
          <w:cols w:equalWidth="0" w:num="2">
            <w:col w:w="3180" w:space="72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60"/>
              <w:spacing w:after="0" w:line="12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80" w:type="dxa"/>
            <w:vAlign w:val="bottom"/>
          </w:tcPr>
          <w:p>
            <w:pPr>
              <w:spacing w:after="0" w:line="124"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80"/>
              <w:spacing w:after="0" w:line="124"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77"/>
              <w:spacing w:after="0"/>
              <w:rPr>
                <w:sz w:val="20"/>
                <w:szCs w:val="20"/>
                <w:color w:val="auto"/>
              </w:rPr>
            </w:pPr>
            <w:r>
              <w:rPr>
                <w:rFonts w:ascii="Arial" w:cs="Arial" w:eastAsia="Arial" w:hAnsi="Arial"/>
                <w:sz w:val="12"/>
                <w:szCs w:val="12"/>
                <w:b w:val="1"/>
                <w:bCs w:val="1"/>
                <w:color w:val="auto"/>
                <w:w w:val="96"/>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3"/>
              <w:spacing w:after="0"/>
              <w:rPr>
                <w:sz w:val="20"/>
                <w:szCs w:val="20"/>
                <w:color w:val="auto"/>
              </w:rPr>
            </w:pPr>
            <w:r>
              <w:rPr>
                <w:rFonts w:ascii="Times New Roman" w:cs="Times New Roman" w:eastAsia="Times New Roman" w:hAnsi="Times New Roman"/>
                <w:sz w:val="17"/>
                <w:szCs w:val="17"/>
                <w:color w:val="0000FF"/>
                <w:w w:val="98"/>
              </w:rPr>
              <w:t>11/16/2020</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3,151</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339,034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3"/>
              <w:spacing w:after="0"/>
              <w:rPr>
                <w:sz w:val="20"/>
                <w:szCs w:val="20"/>
                <w:color w:val="auto"/>
              </w:rPr>
            </w:pPr>
            <w:r>
              <w:rPr>
                <w:rFonts w:ascii="Times New Roman" w:cs="Times New Roman" w:eastAsia="Times New Roman" w:hAnsi="Times New Roman"/>
                <w:sz w:val="17"/>
                <w:szCs w:val="17"/>
                <w:color w:val="0000FF"/>
                <w:w w:val="98"/>
              </w:rPr>
              <w:t>11/16/2020</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11,064</w:t>
            </w:r>
            <w:r>
              <w:rPr>
                <w:rFonts w:ascii="Times New Roman" w:cs="Times New Roman" w:eastAsia="Times New Roman" w:hAnsi="Times New Roman"/>
                <w:sz w:val="21"/>
                <w:szCs w:val="21"/>
                <w:color w:val="008000"/>
                <w:vertAlign w:val="superscript"/>
              </w:rPr>
              <w:t>(3)</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19.06</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327,970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jc w:val="center"/>
              <w:ind w:right="57"/>
              <w:spacing w:after="0"/>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center"/>
              <w:ind w:right="37"/>
              <w:spacing w:after="0"/>
              <w:rPr>
                <w:sz w:val="20"/>
                <w:szCs w:val="20"/>
                <w:color w:val="auto"/>
              </w:rPr>
            </w:pPr>
            <w:r>
              <w:rPr>
                <w:rFonts w:ascii="Times New Roman" w:cs="Times New Roman" w:eastAsia="Times New Roman" w:hAnsi="Times New Roman"/>
                <w:sz w:val="11"/>
                <w:szCs w:val="11"/>
                <w:color w:val="008000"/>
                <w:w w:val="93"/>
              </w:rPr>
              <w:t>(1)</w:t>
            </w: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3,151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ind w:right="182"/>
              <w:spacing w:after="0"/>
              <w:rPr>
                <w:sz w:val="20"/>
                <w:szCs w:val="20"/>
                <w:color w:val="auto"/>
              </w:rPr>
            </w:pPr>
            <w:r>
              <w:rPr>
                <w:rFonts w:ascii="Times New Roman" w:cs="Times New Roman" w:eastAsia="Times New Roman" w:hAnsi="Times New Roman"/>
                <w:sz w:val="13"/>
                <w:szCs w:val="13"/>
                <w:color w:val="0000FF"/>
              </w:rPr>
              <w:t>3,099</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11/16/2020</w:t>
            </w:r>
          </w:p>
        </w:tc>
        <w:tc>
          <w:tcPr>
            <w:tcW w:w="112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980" w:type="dxa"/>
            <w:vAlign w:val="bottom"/>
          </w:tcPr>
          <w:p>
            <w:pPr>
              <w:jc w:val="right"/>
              <w:ind w:right="121"/>
              <w:spacing w:after="0" w:line="141" w:lineRule="exact"/>
              <w:rPr>
                <w:sz w:val="20"/>
                <w:szCs w:val="20"/>
                <w:color w:val="auto"/>
              </w:rPr>
            </w:pPr>
            <w:r>
              <w:rPr>
                <w:rFonts w:ascii="Times New Roman" w:cs="Times New Roman" w:eastAsia="Times New Roman" w:hAnsi="Times New Roman"/>
                <w:sz w:val="13"/>
                <w:szCs w:val="13"/>
                <w:color w:val="0000FF"/>
              </w:rPr>
              <w:t>3,151</w:t>
            </w: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rPr>
              <w:t>3,099</w:t>
            </w:r>
            <w:r>
              <w:rPr>
                <w:rFonts w:ascii="Times New Roman" w:cs="Times New Roman" w:eastAsia="Times New Roman" w:hAnsi="Times New Roman"/>
                <w:sz w:val="21"/>
                <w:szCs w:val="21"/>
                <w:color w:val="008000"/>
                <w:vertAlign w:val="superscript"/>
              </w:rPr>
              <w:t>(3)</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ind w:right="37"/>
              <w:spacing w:after="0"/>
              <w:rPr>
                <w:sz w:val="20"/>
                <w:szCs w:val="20"/>
                <w:color w:val="auto"/>
              </w:rPr>
            </w:pPr>
            <w:r>
              <w:rPr>
                <w:rFonts w:ascii="Times New Roman" w:cs="Times New Roman" w:eastAsia="Times New Roman" w:hAnsi="Times New Roman"/>
                <w:sz w:val="11"/>
                <w:szCs w:val="11"/>
                <w:color w:val="008000"/>
                <w:w w:val="93"/>
              </w:rPr>
              <w:t>(5)</w:t>
            </w: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3,099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11/16/2020</w:t>
            </w:r>
          </w:p>
        </w:tc>
        <w:tc>
          <w:tcPr>
            <w:tcW w:w="1120" w:type="dxa"/>
            <w:vAlign w:val="bottom"/>
          </w:tcPr>
          <w:p>
            <w:pPr>
              <w:spacing w:after="0"/>
              <w:rPr>
                <w:sz w:val="12"/>
                <w:szCs w:val="12"/>
                <w:color w:val="auto"/>
              </w:rPr>
            </w:pPr>
          </w:p>
        </w:tc>
        <w:tc>
          <w:tcPr>
            <w:tcW w:w="7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F</w:t>
            </w: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19.06</w:t>
            </w:r>
          </w:p>
        </w:tc>
        <w:tc>
          <w:tcPr>
            <w:tcW w:w="580" w:type="dxa"/>
            <w:vAlign w:val="bottom"/>
          </w:tcPr>
          <w:p>
            <w:pPr>
              <w:jc w:val="right"/>
              <w:ind w:right="1"/>
              <w:spacing w:after="0" w:line="141"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-2145030</wp:posOffset>
            </wp:positionV>
            <wp:extent cx="7033895" cy="2186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94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3,151 shares of Class B Common Stock were converted into 3,151 shares of Class A Common Stock at the election of the Reporting Person and had no expiration date.</w:t>
      </w:r>
    </w:p>
    <w:p>
      <w:pPr>
        <w:spacing w:after="0" w:line="43" w:lineRule="exact"/>
        <w:rPr>
          <w:rFonts w:ascii="Times New Roman" w:cs="Times New Roman" w:eastAsia="Times New Roman" w:hAnsi="Times New Roman"/>
          <w:sz w:val="13"/>
          <w:szCs w:val="13"/>
          <w:color w:val="008000"/>
        </w:rPr>
      </w:pPr>
    </w:p>
    <w:p>
      <w:pPr>
        <w:ind w:left="40" w:right="3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pacing w:after="0" w:line="27" w:lineRule="exact"/>
        <w:rPr>
          <w:rFonts w:ascii="Times New Roman" w:cs="Times New Roman" w:eastAsia="Times New Roman" w:hAnsi="Times New Roman"/>
          <w:sz w:val="13"/>
          <w:szCs w:val="13"/>
          <w:color w:val="008000"/>
        </w:rPr>
      </w:pPr>
    </w:p>
    <w:p>
      <w:pPr>
        <w:ind w:left="40" w:right="3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17" w:lineRule="exact"/>
        <w:rPr>
          <w:rFonts w:ascii="Times New Roman" w:cs="Times New Roman" w:eastAsia="Times New Roman" w:hAnsi="Times New Roman"/>
          <w:sz w:val="13"/>
          <w:szCs w:val="13"/>
          <w:color w:val="008000"/>
        </w:rPr>
      </w:pPr>
    </w:p>
    <w:p>
      <w:pPr>
        <w:ind w:left="40" w:right="2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2020. In the event the Reporting Person ceases to be a Service Provider, the unvested restricted stock unit will be cancelled by the Issuer.</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Bart E. Volkmer,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11/18/2020</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2020-11-18T16:09:26Z</dcterms:created>
  <dcterms:modified xsi:type="dcterms:W3CDTF">2020-11-18T16:09:26Z</dcterms:modified>
</cp:coreProperties>
</file>