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277100" cy="9381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814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480"/>
            <w:col w:w="8760"/>
          </w:cols>
          <w:pgMar w:left="240" w:top="222" w:right="139" w:bottom="115"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4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2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Schreier R. Bryan</w:t>
              </w:r>
            </w:hyperlink>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gridSpan w:val="5"/>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92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gridSpan w:val="6"/>
            <w:vMerge w:val="continue"/>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2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gridSpan w:val="6"/>
            <w:vMerge w:val="continue"/>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7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740" w:type="dxa"/>
            <w:vAlign w:val="bottom"/>
          </w:tcPr>
          <w:p>
            <w:pPr>
              <w:spacing w:after="0"/>
              <w:rPr>
                <w:sz w:val="2"/>
                <w:szCs w:val="2"/>
                <w:color w:val="auto"/>
              </w:rPr>
            </w:pPr>
          </w:p>
        </w:tc>
        <w:tc>
          <w:tcPr>
            <w:tcW w:w="1640" w:type="dxa"/>
            <w:vAlign w:val="bottom"/>
            <w:gridSpan w:val="5"/>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gridSpan w:val="6"/>
            <w:vMerge w:val="continue"/>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6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64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ind w:left="20"/>
              <w:spacing w:after="0" w:line="148" w:lineRule="exact"/>
              <w:rPr>
                <w:sz w:val="20"/>
                <w:szCs w:val="20"/>
                <w:color w:val="auto"/>
              </w:rPr>
            </w:pPr>
            <w:r>
              <w:rPr>
                <w:rFonts w:ascii="Arial" w:cs="Arial" w:eastAsia="Arial" w:hAnsi="Arial"/>
                <w:sz w:val="13"/>
                <w:szCs w:val="13"/>
                <w:color w:val="auto"/>
              </w:rPr>
              <w:t>(Last)</w:t>
            </w:r>
          </w:p>
        </w:tc>
        <w:tc>
          <w:tcPr>
            <w:tcW w:w="640" w:type="dxa"/>
            <w:vAlign w:val="bottom"/>
          </w:tcPr>
          <w:p>
            <w:pPr>
              <w:spacing w:after="0"/>
              <w:rPr>
                <w:sz w:val="9"/>
                <w:szCs w:val="9"/>
                <w:color w:val="auto"/>
              </w:rPr>
            </w:pPr>
          </w:p>
        </w:tc>
        <w:tc>
          <w:tcPr>
            <w:tcW w:w="1260" w:type="dxa"/>
            <w:vAlign w:val="bottom"/>
            <w:gridSpan w:val="3"/>
            <w:vMerge w:val="restart"/>
          </w:tcPr>
          <w:p>
            <w:pPr>
              <w:ind w:left="40"/>
              <w:spacing w:after="0" w:line="148" w:lineRule="exact"/>
              <w:rPr>
                <w:sz w:val="20"/>
                <w:szCs w:val="20"/>
                <w:color w:val="auto"/>
              </w:rPr>
            </w:pPr>
            <w:r>
              <w:rPr>
                <w:rFonts w:ascii="Arial" w:cs="Arial" w:eastAsia="Arial" w:hAnsi="Arial"/>
                <w:sz w:val="13"/>
                <w:szCs w:val="13"/>
                <w:color w:val="auto"/>
              </w:rPr>
              <w:t>(First)</w:t>
            </w:r>
          </w:p>
        </w:tc>
        <w:tc>
          <w:tcPr>
            <w:tcW w:w="1060" w:type="dxa"/>
            <w:vAlign w:val="bottom"/>
            <w:vMerge w:val="restart"/>
          </w:tcPr>
          <w:p>
            <w:pPr>
              <w:ind w:left="40"/>
              <w:spacing w:after="0" w:line="148" w:lineRule="exact"/>
              <w:rPr>
                <w:sz w:val="20"/>
                <w:szCs w:val="20"/>
                <w:color w:val="auto"/>
              </w:rPr>
            </w:pPr>
            <w:r>
              <w:rPr>
                <w:rFonts w:ascii="Arial" w:cs="Arial" w:eastAsia="Arial" w:hAnsi="Arial"/>
                <w:sz w:val="13"/>
                <w:szCs w:val="13"/>
                <w:color w:val="auto"/>
              </w:rPr>
              <w:t>(Middle)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Borders>
              <w:top w:val="single" w:sz="8" w:color="2C2C2C"/>
            </w:tcBorders>
          </w:tcPr>
          <w:p>
            <w:pPr>
              <w:spacing w:after="0"/>
              <w:rPr>
                <w:sz w:val="9"/>
                <w:szCs w:val="9"/>
                <w:color w:val="auto"/>
              </w:rPr>
            </w:pPr>
          </w:p>
        </w:tc>
        <w:tc>
          <w:tcPr>
            <w:tcW w:w="500" w:type="dxa"/>
            <w:vAlign w:val="bottom"/>
            <w:tcBorders>
              <w:top w:val="single" w:sz="8" w:color="2C2C2C"/>
            </w:tcBorders>
          </w:tcPr>
          <w:p>
            <w:pPr>
              <w:spacing w:after="0"/>
              <w:rPr>
                <w:sz w:val="9"/>
                <w:szCs w:val="9"/>
                <w:color w:val="auto"/>
              </w:rPr>
            </w:pPr>
          </w:p>
        </w:tc>
        <w:tc>
          <w:tcPr>
            <w:tcW w:w="360" w:type="dxa"/>
            <w:vAlign w:val="bottom"/>
            <w:tcBorders>
              <w:top w:val="single" w:sz="8" w:color="2C2C2C"/>
            </w:tcBorders>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ind w:left="200"/>
              <w:spacing w:after="0" w:line="109"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9"/>
                <w:szCs w:val="9"/>
                <w:color w:val="auto"/>
              </w:rPr>
            </w:pPr>
          </w:p>
        </w:tc>
        <w:tc>
          <w:tcPr>
            <w:tcW w:w="920" w:type="dxa"/>
            <w:vAlign w:val="bottom"/>
            <w:gridSpan w:val="2"/>
          </w:tcPr>
          <w:p>
            <w:pPr>
              <w:ind w:left="340"/>
              <w:spacing w:after="0" w:line="109" w:lineRule="exact"/>
              <w:rPr>
                <w:sz w:val="20"/>
                <w:szCs w:val="20"/>
                <w:color w:val="auto"/>
              </w:rPr>
            </w:pPr>
            <w:r>
              <w:rPr>
                <w:rFonts w:ascii="Arial" w:cs="Arial" w:eastAsia="Arial" w:hAnsi="Arial"/>
                <w:sz w:val="12"/>
                <w:szCs w:val="12"/>
                <w:color w:val="auto"/>
              </w:rPr>
              <w:t>below)</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20" w:type="dxa"/>
            <w:vAlign w:val="bottom"/>
            <w:gridSpan w:val="6"/>
            <w:vMerge w:val="continue"/>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gridSpan w:val="6"/>
            <w:vMerge w:val="continue"/>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ind w:left="20"/>
              <w:spacing w:after="0"/>
              <w:rPr>
                <w:sz w:val="20"/>
                <w:szCs w:val="20"/>
                <w:color w:val="auto"/>
              </w:rPr>
            </w:pPr>
            <w:r>
              <w:rPr>
                <w:rFonts w:ascii="Arial" w:cs="Arial" w:eastAsia="Arial" w:hAnsi="Arial"/>
                <w:sz w:val="17"/>
                <w:szCs w:val="17"/>
                <w:color w:val="0000FF"/>
              </w:rPr>
              <w:t>333 BRANNAN STREET</w:t>
            </w:r>
          </w:p>
        </w:tc>
        <w:tc>
          <w:tcPr>
            <w:tcW w:w="1060" w:type="dxa"/>
            <w:vAlign w:val="bottom"/>
          </w:tcPr>
          <w:p>
            <w:pPr>
              <w:spacing w:after="0"/>
              <w:rPr>
                <w:sz w:val="20"/>
                <w:szCs w:val="20"/>
                <w:color w:val="auto"/>
              </w:rPr>
            </w:pPr>
          </w:p>
        </w:tc>
        <w:tc>
          <w:tcPr>
            <w:tcW w:w="1800" w:type="dxa"/>
            <w:vAlign w:val="bottom"/>
            <w:gridSpan w:val="5"/>
          </w:tcPr>
          <w:p>
            <w:pPr>
              <w:ind w:left="380"/>
              <w:spacing w:after="0"/>
              <w:rPr>
                <w:sz w:val="20"/>
                <w:szCs w:val="20"/>
                <w:color w:val="auto"/>
              </w:rPr>
            </w:pPr>
            <w:r>
              <w:rPr>
                <w:rFonts w:ascii="Arial" w:cs="Arial" w:eastAsia="Arial" w:hAnsi="Arial"/>
                <w:sz w:val="17"/>
                <w:szCs w:val="17"/>
                <w:color w:val="0000FF"/>
              </w:rPr>
              <w:t>06/13/2019</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0" w:type="dxa"/>
            <w:vAlign w:val="bottom"/>
            <w:gridSpan w:val="8"/>
            <w:vMerge w:val="restart"/>
          </w:tcPr>
          <w:p>
            <w:pPr>
              <w:jc w:val="center"/>
              <w:ind w:right="104"/>
              <w:spacing w:after="0"/>
              <w:rPr>
                <w:sz w:val="20"/>
                <w:szCs w:val="20"/>
                <w:color w:val="auto"/>
              </w:rPr>
            </w:pPr>
            <w:r>
              <w:rPr>
                <w:rFonts w:ascii="Arial" w:cs="Arial" w:eastAsia="Arial" w:hAnsi="Arial"/>
                <w:sz w:val="13"/>
                <w:szCs w:val="13"/>
                <w:color w:val="auto"/>
                <w:w w:val="99"/>
              </w:rPr>
              <w:t>4. If Amendment, Date of Original Filed (Month/Day/Year)</w:t>
            </w:r>
          </w:p>
        </w:tc>
        <w:tc>
          <w:tcPr>
            <w:tcW w:w="360" w:type="dxa"/>
            <w:vAlign w:val="bottom"/>
          </w:tcPr>
          <w:p>
            <w:pPr>
              <w:spacing w:after="0"/>
              <w:rPr>
                <w:sz w:val="10"/>
                <w:szCs w:val="10"/>
                <w:color w:val="auto"/>
              </w:rPr>
            </w:pPr>
          </w:p>
        </w:tc>
        <w:tc>
          <w:tcPr>
            <w:tcW w:w="356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360" w:type="dxa"/>
            <w:vAlign w:val="bottom"/>
          </w:tcPr>
          <w:p>
            <w:pPr>
              <w:spacing w:after="0"/>
              <w:rPr>
                <w:sz w:val="7"/>
                <w:szCs w:val="7"/>
                <w:color w:val="auto"/>
              </w:rPr>
            </w:pPr>
          </w:p>
        </w:tc>
        <w:tc>
          <w:tcPr>
            <w:tcW w:w="35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7"/>
                <w:szCs w:val="17"/>
                <w:color w:val="0000FF"/>
              </w:rPr>
              <w:t>CA</w:t>
            </w:r>
          </w:p>
        </w:tc>
        <w:tc>
          <w:tcPr>
            <w:tcW w:w="10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242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26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3140" w:type="dxa"/>
            <w:vAlign w:val="bottom"/>
            <w:gridSpan w:val="7"/>
            <w:vMerge w:val="restart"/>
          </w:tcPr>
          <w:p>
            <w:pPr>
              <w:ind w:left="2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31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gridSpan w:val="2"/>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400" w:type="dxa"/>
            <w:vAlign w:val="bottom"/>
            <w:tcBorders>
              <w:bottom w:val="single" w:sz="8" w:color="2C2C2C"/>
            </w:tcBorders>
            <w:gridSpan w:val="5"/>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6"/>
          </w:tcPr>
          <w:p>
            <w:pPr>
              <w:jc w:val="center"/>
              <w:ind w:left="576"/>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7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134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2120" w:type="dxa"/>
            <w:vAlign w:val="bottom"/>
            <w:gridSpan w:val="6"/>
          </w:tcPr>
          <w:p>
            <w:pPr>
              <w:jc w:val="center"/>
              <w:ind w:right="12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76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40"/>
              <w:spacing w:after="0" w:line="127"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5"/>
          </w:tcPr>
          <w:p>
            <w:pPr>
              <w:jc w:val="center"/>
              <w:ind w:left="54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06/13/2019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22"/>
              <w:spacing w:after="0"/>
              <w:rPr>
                <w:sz w:val="20"/>
                <w:szCs w:val="20"/>
                <w:color w:val="auto"/>
              </w:rPr>
            </w:pPr>
            <w:r>
              <w:rPr>
                <w:rFonts w:ascii="Arial" w:cs="Arial" w:eastAsia="Arial" w:hAnsi="Arial"/>
                <w:sz w:val="13"/>
                <w:szCs w:val="13"/>
                <w:color w:val="0000FF"/>
                <w:w w:val="84"/>
              </w:rPr>
              <w:t>C</w:t>
            </w:r>
          </w:p>
        </w:tc>
        <w:tc>
          <w:tcPr>
            <w:tcW w:w="840" w:type="dxa"/>
            <w:vAlign w:val="bottom"/>
            <w:gridSpan w:val="2"/>
          </w:tcPr>
          <w:p>
            <w:pPr>
              <w:jc w:val="center"/>
              <w:ind w:left="9"/>
              <w:spacing w:after="0"/>
              <w:rPr>
                <w:sz w:val="20"/>
                <w:szCs w:val="20"/>
                <w:color w:val="auto"/>
              </w:rPr>
            </w:pPr>
            <w:r>
              <w:rPr>
                <w:rFonts w:ascii="Arial" w:cs="Arial" w:eastAsia="Arial" w:hAnsi="Arial"/>
                <w:sz w:val="17"/>
                <w:szCs w:val="17"/>
                <w:color w:val="0000FF"/>
                <w:w w:val="89"/>
              </w:rPr>
              <w:t>3,808,957</w:t>
            </w:r>
          </w:p>
        </w:tc>
        <w:tc>
          <w:tcPr>
            <w:tcW w:w="500" w:type="dxa"/>
            <w:vAlign w:val="bottom"/>
          </w:tcPr>
          <w:p>
            <w:pPr>
              <w:ind w:left="260"/>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500" w:type="dxa"/>
            <w:vAlign w:val="bottom"/>
            <w:gridSpan w:val="2"/>
          </w:tcPr>
          <w:p>
            <w:pPr>
              <w:jc w:val="center"/>
              <w:ind w:right="361"/>
              <w:spacing w:after="0"/>
              <w:rPr>
                <w:sz w:val="20"/>
                <w:szCs w:val="20"/>
                <w:color w:val="auto"/>
              </w:rPr>
            </w:pPr>
            <w:r>
              <w:rPr>
                <w:rFonts w:ascii="Arial" w:cs="Arial" w:eastAsia="Arial" w:hAnsi="Arial"/>
                <w:sz w:val="17"/>
                <w:szCs w:val="17"/>
                <w:color w:val="0000FF"/>
                <w:w w:val="89"/>
              </w:rPr>
              <w:t>3,808,957</w:t>
            </w: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06/13/2019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restart"/>
          </w:tcPr>
          <w:p>
            <w:pPr>
              <w:jc w:val="center"/>
              <w:ind w:right="322"/>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ind w:left="109"/>
              <w:spacing w:after="0"/>
              <w:rPr>
                <w:sz w:val="20"/>
                <w:szCs w:val="20"/>
                <w:color w:val="auto"/>
              </w:rPr>
            </w:pPr>
            <w:r>
              <w:rPr>
                <w:rFonts w:ascii="Arial" w:cs="Arial" w:eastAsia="Arial" w:hAnsi="Arial"/>
                <w:sz w:val="17"/>
                <w:szCs w:val="17"/>
                <w:color w:val="0000FF"/>
                <w:w w:val="87"/>
              </w:rPr>
              <w:t>142,525</w:t>
            </w:r>
          </w:p>
        </w:tc>
        <w:tc>
          <w:tcPr>
            <w:tcW w:w="80" w:type="dxa"/>
            <w:vAlign w:val="bottom"/>
          </w:tcPr>
          <w:p>
            <w:pPr>
              <w:spacing w:after="0"/>
              <w:rPr>
                <w:sz w:val="18"/>
                <w:szCs w:val="18"/>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500" w:type="dxa"/>
            <w:vAlign w:val="bottom"/>
            <w:gridSpan w:val="2"/>
            <w:vMerge w:val="restart"/>
          </w:tcPr>
          <w:p>
            <w:pPr>
              <w:jc w:val="center"/>
              <w:ind w:right="361"/>
              <w:spacing w:after="0"/>
              <w:rPr>
                <w:sz w:val="20"/>
                <w:szCs w:val="20"/>
                <w:color w:val="auto"/>
              </w:rPr>
            </w:pPr>
            <w:r>
              <w:rPr>
                <w:rFonts w:ascii="Arial" w:cs="Arial" w:eastAsia="Arial" w:hAnsi="Arial"/>
                <w:sz w:val="17"/>
                <w:szCs w:val="17"/>
                <w:color w:val="0000FF"/>
                <w:w w:val="91"/>
              </w:rPr>
              <w:t>142,525</w:t>
            </w:r>
          </w:p>
        </w:tc>
        <w:tc>
          <w:tcPr>
            <w:tcW w:w="600" w:type="dxa"/>
            <w:vAlign w:val="bottom"/>
            <w:vMerge w:val="restart"/>
          </w:tcPr>
          <w:p>
            <w:pPr>
              <w:jc w:val="center"/>
              <w:ind w:right="30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7"/>
            <w:vMerge w:val="continue"/>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06/13/2019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22"/>
              <w:spacing w:after="0"/>
              <w:rPr>
                <w:sz w:val="20"/>
                <w:szCs w:val="20"/>
                <w:color w:val="auto"/>
              </w:rPr>
            </w:pPr>
            <w:r>
              <w:rPr>
                <w:rFonts w:ascii="Arial" w:cs="Arial" w:eastAsia="Arial" w:hAnsi="Arial"/>
                <w:sz w:val="13"/>
                <w:szCs w:val="13"/>
                <w:color w:val="0000FF"/>
                <w:w w:val="84"/>
              </w:rPr>
              <w:t>C</w:t>
            </w:r>
          </w:p>
        </w:tc>
        <w:tc>
          <w:tcPr>
            <w:tcW w:w="760" w:type="dxa"/>
            <w:vAlign w:val="bottom"/>
          </w:tcPr>
          <w:p>
            <w:pPr>
              <w:jc w:val="center"/>
              <w:ind w:left="109"/>
              <w:spacing w:after="0"/>
              <w:rPr>
                <w:sz w:val="20"/>
                <w:szCs w:val="20"/>
                <w:color w:val="auto"/>
              </w:rPr>
            </w:pPr>
            <w:r>
              <w:rPr>
                <w:rFonts w:ascii="Arial" w:cs="Arial" w:eastAsia="Arial" w:hAnsi="Arial"/>
                <w:sz w:val="17"/>
                <w:szCs w:val="17"/>
                <w:color w:val="0000FF"/>
                <w:w w:val="87"/>
              </w:rPr>
              <w:t>407,091</w:t>
            </w:r>
          </w:p>
        </w:tc>
        <w:tc>
          <w:tcPr>
            <w:tcW w:w="8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500" w:type="dxa"/>
            <w:vAlign w:val="bottom"/>
            <w:gridSpan w:val="2"/>
          </w:tcPr>
          <w:p>
            <w:pPr>
              <w:jc w:val="center"/>
              <w:ind w:right="361"/>
              <w:spacing w:after="0"/>
              <w:rPr>
                <w:sz w:val="20"/>
                <w:szCs w:val="20"/>
                <w:color w:val="auto"/>
              </w:rPr>
            </w:pPr>
            <w:r>
              <w:rPr>
                <w:rFonts w:ascii="Arial" w:cs="Arial" w:eastAsia="Arial" w:hAnsi="Arial"/>
                <w:sz w:val="17"/>
                <w:szCs w:val="17"/>
                <w:color w:val="0000FF"/>
                <w:w w:val="91"/>
              </w:rPr>
              <w:t>407,091</w:t>
            </w: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06/13/2019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42"/>
              <w:spacing w:after="0" w:line="207"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(2)</w:t>
            </w:r>
          </w:p>
        </w:tc>
        <w:tc>
          <w:tcPr>
            <w:tcW w:w="840" w:type="dxa"/>
            <w:vAlign w:val="bottom"/>
            <w:gridSpan w:val="2"/>
          </w:tcPr>
          <w:p>
            <w:pPr>
              <w:jc w:val="center"/>
              <w:ind w:left="9"/>
              <w:spacing w:after="0"/>
              <w:rPr>
                <w:sz w:val="20"/>
                <w:szCs w:val="20"/>
                <w:color w:val="auto"/>
              </w:rPr>
            </w:pPr>
            <w:r>
              <w:rPr>
                <w:rFonts w:ascii="Arial" w:cs="Arial" w:eastAsia="Arial" w:hAnsi="Arial"/>
                <w:sz w:val="17"/>
                <w:szCs w:val="17"/>
                <w:color w:val="0000FF"/>
                <w:w w:val="89"/>
              </w:rPr>
              <w:t>3,808,957</w:t>
            </w:r>
          </w:p>
        </w:tc>
        <w:tc>
          <w:tcPr>
            <w:tcW w:w="500" w:type="dxa"/>
            <w:vAlign w:val="bottom"/>
          </w:tcPr>
          <w:p>
            <w:pPr>
              <w:ind w:left="260"/>
              <w:spacing w:after="0"/>
              <w:rPr>
                <w:sz w:val="20"/>
                <w:szCs w:val="20"/>
                <w:color w:val="auto"/>
              </w:rPr>
            </w:pPr>
            <w:r>
              <w:rPr>
                <w:rFonts w:ascii="Arial" w:cs="Arial" w:eastAsia="Arial" w:hAnsi="Arial"/>
                <w:sz w:val="17"/>
                <w:szCs w:val="17"/>
                <w:color w:val="0000FF"/>
              </w:rPr>
              <w:t>D</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tcPr>
          <w:p>
            <w:pPr>
              <w:jc w:val="center"/>
              <w:ind w:left="253"/>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06/13/2019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restart"/>
          </w:tcPr>
          <w:p>
            <w:pPr>
              <w:jc w:val="center"/>
              <w:ind w:right="342"/>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(2)</w:t>
            </w:r>
          </w:p>
        </w:tc>
        <w:tc>
          <w:tcPr>
            <w:tcW w:w="760" w:type="dxa"/>
            <w:vAlign w:val="bottom"/>
            <w:vMerge w:val="restart"/>
          </w:tcPr>
          <w:p>
            <w:pPr>
              <w:jc w:val="center"/>
              <w:ind w:left="109"/>
              <w:spacing w:after="0"/>
              <w:rPr>
                <w:sz w:val="20"/>
                <w:szCs w:val="20"/>
                <w:color w:val="auto"/>
              </w:rPr>
            </w:pPr>
            <w:r>
              <w:rPr>
                <w:rFonts w:ascii="Arial" w:cs="Arial" w:eastAsia="Arial" w:hAnsi="Arial"/>
                <w:sz w:val="17"/>
                <w:szCs w:val="17"/>
                <w:color w:val="0000FF"/>
                <w:w w:val="87"/>
              </w:rPr>
              <w:t>142,525</w:t>
            </w:r>
          </w:p>
        </w:tc>
        <w:tc>
          <w:tcPr>
            <w:tcW w:w="80" w:type="dxa"/>
            <w:vAlign w:val="bottom"/>
          </w:tcPr>
          <w:p>
            <w:pPr>
              <w:spacing w:after="0"/>
              <w:rPr>
                <w:sz w:val="18"/>
                <w:szCs w:val="18"/>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vMerge w:val="restart"/>
          </w:tcPr>
          <w:p>
            <w:pPr>
              <w:jc w:val="center"/>
              <w:ind w:left="253"/>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vMerge w:val="restart"/>
          </w:tcPr>
          <w:p>
            <w:pPr>
              <w:jc w:val="center"/>
              <w:ind w:right="30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gridSpan w:val="7"/>
            <w:vMerge w:val="continue"/>
          </w:tcPr>
          <w:p>
            <w:pPr>
              <w:spacing w:after="0"/>
              <w:rPr>
                <w:sz w:val="11"/>
                <w:szCs w:val="11"/>
                <w:color w:val="auto"/>
              </w:rPr>
            </w:pPr>
          </w:p>
        </w:tc>
        <w:tc>
          <w:tcPr>
            <w:tcW w:w="1820" w:type="dxa"/>
            <w:vAlign w:val="bottom"/>
            <w:gridSpan w:val="5"/>
            <w:vMerge w:val="continue"/>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06/13/2019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42"/>
              <w:spacing w:after="0" w:line="207"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(2)</w:t>
            </w:r>
          </w:p>
        </w:tc>
        <w:tc>
          <w:tcPr>
            <w:tcW w:w="760" w:type="dxa"/>
            <w:vAlign w:val="bottom"/>
          </w:tcPr>
          <w:p>
            <w:pPr>
              <w:jc w:val="center"/>
              <w:ind w:left="109"/>
              <w:spacing w:after="0"/>
              <w:rPr>
                <w:sz w:val="20"/>
                <w:szCs w:val="20"/>
                <w:color w:val="auto"/>
              </w:rPr>
            </w:pPr>
            <w:r>
              <w:rPr>
                <w:rFonts w:ascii="Arial" w:cs="Arial" w:eastAsia="Arial" w:hAnsi="Arial"/>
                <w:sz w:val="17"/>
                <w:szCs w:val="17"/>
                <w:color w:val="0000FF"/>
                <w:w w:val="87"/>
              </w:rPr>
              <w:t>407,091</w:t>
            </w:r>
          </w:p>
        </w:tc>
        <w:tc>
          <w:tcPr>
            <w:tcW w:w="8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7"/>
                <w:szCs w:val="17"/>
                <w:color w:val="0000FF"/>
              </w:rPr>
              <w:t>D</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tcPr>
          <w:p>
            <w:pPr>
              <w:jc w:val="center"/>
              <w:ind w:left="253"/>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line="268"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0"/>
                <w:szCs w:val="10"/>
                <w:color w:val="008000"/>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06/13/2019</w:t>
            </w: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342"/>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(3)</w:t>
            </w:r>
          </w:p>
        </w:tc>
        <w:tc>
          <w:tcPr>
            <w:tcW w:w="760" w:type="dxa"/>
            <w:vAlign w:val="bottom"/>
            <w:vMerge w:val="restart"/>
          </w:tcPr>
          <w:p>
            <w:pPr>
              <w:jc w:val="center"/>
              <w:ind w:left="109"/>
              <w:spacing w:after="0"/>
              <w:rPr>
                <w:sz w:val="20"/>
                <w:szCs w:val="20"/>
                <w:color w:val="auto"/>
              </w:rPr>
            </w:pPr>
            <w:r>
              <w:rPr>
                <w:rFonts w:ascii="Arial" w:cs="Arial" w:eastAsia="Arial" w:hAnsi="Arial"/>
                <w:sz w:val="17"/>
                <w:szCs w:val="17"/>
                <w:color w:val="0000FF"/>
                <w:w w:val="88"/>
              </w:rPr>
              <w:t>44,792</w:t>
            </w:r>
          </w:p>
        </w:tc>
        <w:tc>
          <w:tcPr>
            <w:tcW w:w="80" w:type="dxa"/>
            <w:vAlign w:val="bottom"/>
          </w:tcPr>
          <w:p>
            <w:pPr>
              <w:spacing w:after="0"/>
              <w:rPr>
                <w:sz w:val="21"/>
                <w:szCs w:val="21"/>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21"/>
                <w:szCs w:val="21"/>
                <w:color w:val="auto"/>
              </w:rPr>
            </w:pPr>
          </w:p>
        </w:tc>
        <w:tc>
          <w:tcPr>
            <w:tcW w:w="1500" w:type="dxa"/>
            <w:vAlign w:val="bottom"/>
            <w:gridSpan w:val="2"/>
            <w:vMerge w:val="restart"/>
          </w:tcPr>
          <w:p>
            <w:pPr>
              <w:jc w:val="center"/>
              <w:ind w:right="361"/>
              <w:spacing w:after="0"/>
              <w:rPr>
                <w:sz w:val="20"/>
                <w:szCs w:val="20"/>
                <w:color w:val="auto"/>
              </w:rPr>
            </w:pPr>
            <w:r>
              <w:rPr>
                <w:rFonts w:ascii="Arial" w:cs="Arial" w:eastAsia="Arial" w:hAnsi="Arial"/>
                <w:sz w:val="17"/>
                <w:szCs w:val="17"/>
                <w:color w:val="0000FF"/>
                <w:w w:val="91"/>
              </w:rPr>
              <w:t>448,022</w:t>
            </w:r>
          </w:p>
        </w:tc>
        <w:tc>
          <w:tcPr>
            <w:tcW w:w="600" w:type="dxa"/>
            <w:vAlign w:val="bottom"/>
            <w:vMerge w:val="restart"/>
          </w:tcPr>
          <w:p>
            <w:pPr>
              <w:jc w:val="center"/>
              <w:ind w:right="30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family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7"/>
            <w:vMerge w:val="continue"/>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500" w:type="dxa"/>
            <w:vAlign w:val="bottom"/>
            <w:tcBorders>
              <w:bottom w:val="single" w:sz="8" w:color="2C2C2C"/>
            </w:tcBorders>
            <w:gridSpan w:val="4"/>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0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right="361"/>
              <w:spacing w:after="0"/>
              <w:rPr>
                <w:sz w:val="20"/>
                <w:szCs w:val="20"/>
                <w:color w:val="auto"/>
              </w:rPr>
            </w:pPr>
            <w:r>
              <w:rPr>
                <w:rFonts w:ascii="Arial" w:cs="Arial" w:eastAsia="Arial" w:hAnsi="Arial"/>
                <w:sz w:val="17"/>
                <w:szCs w:val="17"/>
                <w:color w:val="0000FF"/>
                <w:w w:val="86"/>
              </w:rPr>
              <w:t>27,584</w:t>
            </w:r>
            <w:r>
              <w:rPr>
                <w:rFonts w:ascii="Arial" w:cs="Arial" w:eastAsia="Arial" w:hAnsi="Arial"/>
                <w:sz w:val="21"/>
                <w:szCs w:val="21"/>
                <w:color w:val="008000"/>
                <w:w w:val="86"/>
                <w:vertAlign w:val="superscript"/>
              </w:rPr>
              <w:t>(4)</w:t>
            </w:r>
          </w:p>
        </w:tc>
        <w:tc>
          <w:tcPr>
            <w:tcW w:w="60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5"/>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60" w:type="dxa"/>
            <w:vAlign w:val="bottom"/>
            <w:gridSpan w:val="14"/>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5"/>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 Disposed of</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 (Instr. 3, 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or</w:t>
            </w: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ind w:right="29"/>
              <w:spacing w:after="0" w:line="130" w:lineRule="exact"/>
              <w:rPr>
                <w:sz w:val="20"/>
                <w:szCs w:val="20"/>
                <w:color w:val="auto"/>
              </w:rPr>
            </w:pPr>
            <w:r>
              <w:rPr>
                <w:rFonts w:ascii="Arial" w:cs="Arial" w:eastAsia="Arial" w:hAnsi="Arial"/>
                <w:sz w:val="12"/>
                <w:szCs w:val="12"/>
                <w:b w:val="1"/>
                <w:bCs w:val="1"/>
                <w:color w:val="auto"/>
                <w:w w:val="98"/>
              </w:rPr>
              <w:t>Expiration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Number of</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gridSpan w:val="2"/>
          </w:tcPr>
          <w:p>
            <w:pPr>
              <w:jc w:val="center"/>
              <w:ind w:right="4"/>
              <w:spacing w:after="0"/>
              <w:rPr>
                <w:sz w:val="20"/>
                <w:szCs w:val="20"/>
                <w:color w:val="auto"/>
              </w:rPr>
            </w:pPr>
            <w:r>
              <w:rPr>
                <w:rFonts w:ascii="Arial" w:cs="Arial" w:eastAsia="Arial" w:hAnsi="Arial"/>
                <w:sz w:val="13"/>
                <w:szCs w:val="13"/>
                <w:color w:val="0000FF"/>
                <w:w w:val="93"/>
              </w:rPr>
              <w:t>Class A</w:t>
            </w:r>
          </w:p>
        </w:tc>
        <w:tc>
          <w:tcPr>
            <w:tcW w:w="740" w:type="dxa"/>
            <w:vAlign w:val="bottom"/>
            <w:gridSpan w:val="2"/>
            <w:vMerge w:val="restart"/>
          </w:tcPr>
          <w:p>
            <w:pPr>
              <w:jc w:val="right"/>
              <w:spacing w:after="0"/>
              <w:rPr>
                <w:sz w:val="20"/>
                <w:szCs w:val="20"/>
                <w:color w:val="auto"/>
              </w:rPr>
            </w:pPr>
            <w:r>
              <w:rPr>
                <w:rFonts w:ascii="Arial" w:cs="Arial" w:eastAsia="Arial" w:hAnsi="Arial"/>
                <w:sz w:val="17"/>
                <w:szCs w:val="17"/>
                <w:color w:val="0000FF"/>
                <w:w w:val="92"/>
              </w:rPr>
              <w:t>3,808,957</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gridSpan w:val="3"/>
          </w:tcPr>
          <w:p>
            <w:pPr>
              <w:ind w:left="2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Common</w:t>
            </w:r>
          </w:p>
        </w:tc>
        <w:tc>
          <w:tcPr>
            <w:tcW w:w="640" w:type="dxa"/>
            <w:vAlign w:val="bottom"/>
          </w:tcPr>
          <w:p>
            <w:pPr>
              <w:ind w:left="320"/>
              <w:spacing w:after="0"/>
              <w:rPr>
                <w:sz w:val="20"/>
                <w:szCs w:val="20"/>
                <w:color w:val="auto"/>
              </w:rPr>
            </w:pPr>
            <w:r>
              <w:rPr>
                <w:rFonts w:ascii="Arial" w:cs="Arial" w:eastAsia="Arial" w:hAnsi="Arial"/>
                <w:sz w:val="11"/>
                <w:szCs w:val="11"/>
                <w:color w:val="008000"/>
              </w:rPr>
              <w:t>(5)</w:t>
            </w:r>
          </w:p>
        </w:tc>
        <w:tc>
          <w:tcPr>
            <w:tcW w:w="140" w:type="dxa"/>
            <w:vAlign w:val="bottom"/>
          </w:tcPr>
          <w:p>
            <w:pPr>
              <w:spacing w:after="0"/>
              <w:rPr>
                <w:sz w:val="12"/>
                <w:szCs w:val="12"/>
                <w:color w:val="auto"/>
              </w:rPr>
            </w:pPr>
          </w:p>
        </w:tc>
        <w:tc>
          <w:tcPr>
            <w:tcW w:w="1120" w:type="dxa"/>
            <w:vAlign w:val="bottom"/>
            <w:gridSpan w:val="2"/>
          </w:tcPr>
          <w:p>
            <w:pPr>
              <w:jc w:val="right"/>
              <w:ind w:right="196"/>
              <w:spacing w:after="0" w:line="139" w:lineRule="exact"/>
              <w:rPr>
                <w:sz w:val="20"/>
                <w:szCs w:val="20"/>
                <w:color w:val="auto"/>
              </w:rPr>
            </w:pPr>
            <w:r>
              <w:rPr>
                <w:rFonts w:ascii="Arial" w:cs="Arial" w:eastAsia="Arial" w:hAnsi="Arial"/>
                <w:sz w:val="13"/>
                <w:szCs w:val="13"/>
                <w:color w:val="0000FF"/>
              </w:rPr>
              <w:t>06/13/2019</w:t>
            </w:r>
          </w:p>
        </w:tc>
        <w:tc>
          <w:tcPr>
            <w:tcW w:w="1060" w:type="dxa"/>
            <w:vAlign w:val="bottom"/>
          </w:tcPr>
          <w:p>
            <w:pPr>
              <w:spacing w:after="0"/>
              <w:rPr>
                <w:sz w:val="12"/>
                <w:szCs w:val="12"/>
                <w:color w:val="auto"/>
              </w:rPr>
            </w:pPr>
          </w:p>
        </w:tc>
        <w:tc>
          <w:tcPr>
            <w:tcW w:w="760" w:type="dxa"/>
            <w:vAlign w:val="bottom"/>
            <w:gridSpan w:val="4"/>
          </w:tcPr>
          <w:p>
            <w:pPr>
              <w:ind w:left="180"/>
              <w:spacing w:after="0" w:line="139" w:lineRule="exact"/>
              <w:rPr>
                <w:sz w:val="20"/>
                <w:szCs w:val="20"/>
                <w:color w:val="auto"/>
              </w:rPr>
            </w:pPr>
            <w:r>
              <w:rPr>
                <w:rFonts w:ascii="Arial" w:cs="Arial" w:eastAsia="Arial" w:hAnsi="Arial"/>
                <w:sz w:val="13"/>
                <w:szCs w:val="13"/>
                <w:color w:val="0000FF"/>
              </w:rPr>
              <w:t>C</w:t>
            </w:r>
          </w:p>
        </w:tc>
        <w:tc>
          <w:tcPr>
            <w:tcW w:w="1040" w:type="dxa"/>
            <w:vAlign w:val="bottom"/>
          </w:tcPr>
          <w:p>
            <w:pPr>
              <w:jc w:val="right"/>
              <w:ind w:right="41"/>
              <w:spacing w:after="0" w:line="139" w:lineRule="exact"/>
              <w:rPr>
                <w:sz w:val="20"/>
                <w:szCs w:val="20"/>
                <w:color w:val="auto"/>
              </w:rPr>
            </w:pPr>
            <w:r>
              <w:rPr>
                <w:rFonts w:ascii="Arial" w:cs="Arial" w:eastAsia="Arial" w:hAnsi="Arial"/>
                <w:sz w:val="13"/>
                <w:szCs w:val="13"/>
                <w:color w:val="0000FF"/>
              </w:rPr>
              <w:t>3,808,957</w:t>
            </w: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60" w:type="dxa"/>
            <w:vAlign w:val="bottom"/>
          </w:tcPr>
          <w:p>
            <w:pPr>
              <w:jc w:val="center"/>
              <w:ind w:right="9"/>
              <w:spacing w:after="0"/>
              <w:rPr>
                <w:sz w:val="20"/>
                <w:szCs w:val="20"/>
                <w:color w:val="auto"/>
              </w:rPr>
            </w:pPr>
            <w:r>
              <w:rPr>
                <w:rFonts w:ascii="Arial" w:cs="Arial" w:eastAsia="Arial" w:hAnsi="Arial"/>
                <w:sz w:val="11"/>
                <w:szCs w:val="11"/>
                <w:color w:val="008000"/>
                <w:w w:val="88"/>
              </w:rPr>
              <w:t>(5)</w:t>
            </w:r>
          </w:p>
        </w:tc>
        <w:tc>
          <w:tcPr>
            <w:tcW w:w="580" w:type="dxa"/>
            <w:vAlign w:val="bottom"/>
            <w:gridSpan w:val="2"/>
          </w:tcPr>
          <w:p>
            <w:pPr>
              <w:spacing w:after="0" w:line="139" w:lineRule="exact"/>
              <w:rPr>
                <w:sz w:val="20"/>
                <w:szCs w:val="20"/>
                <w:color w:val="auto"/>
              </w:rPr>
            </w:pPr>
            <w:r>
              <w:rPr>
                <w:rFonts w:ascii="Arial" w:cs="Arial" w:eastAsia="Arial" w:hAnsi="Arial"/>
                <w:sz w:val="13"/>
                <w:szCs w:val="13"/>
                <w:color w:val="0000FF"/>
              </w:rPr>
              <w:t>Common</w:t>
            </w: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740" w:type="dxa"/>
            <w:vAlign w:val="bottom"/>
          </w:tcPr>
          <w:p>
            <w:pPr>
              <w:jc w:val="right"/>
              <w:spacing w:after="0" w:line="139" w:lineRule="exact"/>
              <w:rPr>
                <w:sz w:val="20"/>
                <w:szCs w:val="20"/>
                <w:color w:val="auto"/>
              </w:rPr>
            </w:pPr>
            <w:r>
              <w:rPr>
                <w:rFonts w:ascii="Arial" w:cs="Arial" w:eastAsia="Arial" w:hAnsi="Arial"/>
                <w:sz w:val="13"/>
                <w:szCs w:val="13"/>
                <w:color w:val="0000FF"/>
              </w:rPr>
              <w:t>38,089,573</w:t>
            </w:r>
          </w:p>
        </w:tc>
        <w:tc>
          <w:tcPr>
            <w:tcW w:w="600" w:type="dxa"/>
            <w:vAlign w:val="bottom"/>
          </w:tcPr>
          <w:p>
            <w:pPr>
              <w:ind w:left="480"/>
              <w:spacing w:after="0" w:line="139" w:lineRule="exact"/>
              <w:rPr>
                <w:sz w:val="20"/>
                <w:szCs w:val="20"/>
                <w:color w:val="auto"/>
              </w:rPr>
            </w:pPr>
            <w:r>
              <w:rPr>
                <w:rFonts w:ascii="Arial" w:cs="Arial" w:eastAsia="Arial" w:hAnsi="Arial"/>
                <w:sz w:val="13"/>
                <w:szCs w:val="13"/>
                <w:color w:val="0000FF"/>
              </w:rPr>
              <w:t>I</w:t>
            </w:r>
          </w:p>
        </w:tc>
        <w:tc>
          <w:tcPr>
            <w:tcW w:w="320" w:type="dxa"/>
            <w:vAlign w:val="bottom"/>
          </w:tcPr>
          <w:p>
            <w:pPr>
              <w:spacing w:after="0"/>
              <w:rPr>
                <w:sz w:val="12"/>
                <w:szCs w:val="12"/>
                <w:color w:val="auto"/>
              </w:rPr>
            </w:pPr>
          </w:p>
        </w:tc>
        <w:tc>
          <w:tcPr>
            <w:tcW w:w="720" w:type="dxa"/>
            <w:vAlign w:val="bottom"/>
            <w:gridSpan w:val="3"/>
          </w:tcPr>
          <w:p>
            <w:pPr>
              <w:ind w:left="20"/>
              <w:spacing w:after="0" w:line="139" w:lineRule="exact"/>
              <w:rPr>
                <w:sz w:val="20"/>
                <w:szCs w:val="20"/>
                <w:color w:val="auto"/>
              </w:rPr>
            </w:pPr>
            <w:r>
              <w:rPr>
                <w:rFonts w:ascii="Arial" w:cs="Arial" w:eastAsia="Arial" w:hAnsi="Arial"/>
                <w:sz w:val="13"/>
                <w:szCs w:val="13"/>
                <w:color w:val="0000FF"/>
              </w:rPr>
              <w:t>Capital XII,</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 w:type="dxa"/>
            <w:vAlign w:val="bottom"/>
            <w:tcBorders>
              <w:bottom w:val="single" w:sz="8" w:color="2C2C2C"/>
            </w:tcBorders>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jc w:val="center"/>
              <w:ind w:right="84"/>
              <w:spacing w:after="0"/>
              <w:rPr>
                <w:sz w:val="20"/>
                <w:szCs w:val="20"/>
                <w:color w:val="auto"/>
              </w:rPr>
            </w:pPr>
            <w:r>
              <w:rPr>
                <w:rFonts w:ascii="Arial" w:cs="Arial" w:eastAsia="Arial" w:hAnsi="Arial"/>
                <w:sz w:val="13"/>
                <w:szCs w:val="13"/>
                <w:color w:val="0000FF"/>
                <w:w w:val="92"/>
              </w:rPr>
              <w:t>Stock</w:t>
            </w:r>
          </w:p>
        </w:tc>
        <w:tc>
          <w:tcPr>
            <w:tcW w:w="36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gridSpan w:val="3"/>
          </w:tcPr>
          <w:p>
            <w:pPr>
              <w:ind w:left="20"/>
              <w:spacing w:after="0" w:line="234"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1"/>
                <w:szCs w:val="11"/>
                <w:color w:val="008000"/>
              </w:rPr>
              <w:t>(1)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gridSpan w:val="2"/>
            <w:vMerge w:val="restart"/>
          </w:tcPr>
          <w:p>
            <w:pPr>
              <w:jc w:val="center"/>
              <w:ind w:right="4"/>
              <w:spacing w:after="0"/>
              <w:rPr>
                <w:sz w:val="20"/>
                <w:szCs w:val="20"/>
                <w:color w:val="auto"/>
              </w:rPr>
            </w:pPr>
            <w:r>
              <w:rPr>
                <w:rFonts w:ascii="Arial" w:cs="Arial" w:eastAsia="Arial" w:hAnsi="Arial"/>
                <w:sz w:val="13"/>
                <w:szCs w:val="13"/>
                <w:color w:val="0000FF"/>
                <w:w w:val="93"/>
              </w:rPr>
              <w:t>Class A</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gridSpan w:val="3"/>
          </w:tcPr>
          <w:p>
            <w:pPr>
              <w:ind w:left="2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jc w:val="center"/>
              <w:ind w:right="9"/>
              <w:spacing w:after="0"/>
              <w:rPr>
                <w:sz w:val="20"/>
                <w:szCs w:val="20"/>
                <w:color w:val="auto"/>
              </w:rPr>
            </w:pPr>
            <w:r>
              <w:rPr>
                <w:rFonts w:ascii="Arial" w:cs="Arial" w:eastAsia="Arial" w:hAnsi="Arial"/>
                <w:sz w:val="11"/>
                <w:szCs w:val="11"/>
                <w:color w:val="008000"/>
                <w:w w:val="88"/>
              </w:rPr>
              <w:t>(5)</w:t>
            </w:r>
          </w:p>
        </w:tc>
        <w:tc>
          <w:tcPr>
            <w:tcW w:w="580" w:type="dxa"/>
            <w:vAlign w:val="bottom"/>
            <w:gridSpan w:val="2"/>
            <w:vMerge w:val="continue"/>
          </w:tcPr>
          <w:p>
            <w:pPr>
              <w:spacing w:after="0"/>
              <w:rPr>
                <w:sz w:val="6"/>
                <w:szCs w:val="6"/>
                <w:color w:val="auto"/>
              </w:rPr>
            </w:pPr>
          </w:p>
        </w:tc>
        <w:tc>
          <w:tcPr>
            <w:tcW w:w="740" w:type="dxa"/>
            <w:vAlign w:val="bottom"/>
            <w:gridSpan w:val="2"/>
            <w:vMerge w:val="restart"/>
          </w:tcPr>
          <w:p>
            <w:pPr>
              <w:jc w:val="right"/>
              <w:ind w:right="7"/>
              <w:spacing w:after="0" w:line="178" w:lineRule="exact"/>
              <w:rPr>
                <w:sz w:val="20"/>
                <w:szCs w:val="20"/>
                <w:color w:val="auto"/>
              </w:rPr>
            </w:pPr>
            <w:r>
              <w:rPr>
                <w:rFonts w:ascii="Arial" w:cs="Arial" w:eastAsia="Arial" w:hAnsi="Arial"/>
                <w:sz w:val="17"/>
                <w:szCs w:val="17"/>
                <w:color w:val="0000FF"/>
              </w:rPr>
              <w:t>142,525</w:t>
            </w: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3"/>
                <w:szCs w:val="13"/>
                <w:color w:val="0000FF"/>
              </w:rPr>
              <w:t>Technology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2"/>
            <w:vMerge w:val="restart"/>
          </w:tcPr>
          <w:p>
            <w:pPr>
              <w:jc w:val="right"/>
              <w:ind w:right="196"/>
              <w:spacing w:after="0" w:line="100" w:lineRule="exact"/>
              <w:rPr>
                <w:sz w:val="20"/>
                <w:szCs w:val="20"/>
                <w:color w:val="auto"/>
              </w:rPr>
            </w:pPr>
            <w:r>
              <w:rPr>
                <w:rFonts w:ascii="Arial" w:cs="Arial" w:eastAsia="Arial" w:hAnsi="Arial"/>
                <w:sz w:val="11"/>
                <w:szCs w:val="11"/>
                <w:color w:val="0000FF"/>
              </w:rPr>
              <w:t>06/13/2019</w:t>
            </w:r>
          </w:p>
        </w:tc>
        <w:tc>
          <w:tcPr>
            <w:tcW w:w="1060" w:type="dxa"/>
            <w:vAlign w:val="bottom"/>
          </w:tcPr>
          <w:p>
            <w:pPr>
              <w:spacing w:after="0"/>
              <w:rPr>
                <w:sz w:val="6"/>
                <w:szCs w:val="6"/>
                <w:color w:val="auto"/>
              </w:rPr>
            </w:pPr>
          </w:p>
        </w:tc>
        <w:tc>
          <w:tcPr>
            <w:tcW w:w="760" w:type="dxa"/>
            <w:vAlign w:val="bottom"/>
            <w:gridSpan w:val="4"/>
            <w:vMerge w:val="restart"/>
          </w:tcPr>
          <w:p>
            <w:pPr>
              <w:ind w:left="180"/>
              <w:spacing w:after="0" w:line="100" w:lineRule="exact"/>
              <w:rPr>
                <w:sz w:val="20"/>
                <w:szCs w:val="20"/>
                <w:color w:val="auto"/>
              </w:rPr>
            </w:pPr>
            <w:r>
              <w:rPr>
                <w:rFonts w:ascii="Arial" w:cs="Arial" w:eastAsia="Arial" w:hAnsi="Arial"/>
                <w:sz w:val="11"/>
                <w:szCs w:val="11"/>
                <w:color w:val="0000FF"/>
              </w:rPr>
              <w:t>C</w:t>
            </w:r>
          </w:p>
        </w:tc>
        <w:tc>
          <w:tcPr>
            <w:tcW w:w="1040" w:type="dxa"/>
            <w:vAlign w:val="bottom"/>
            <w:vMerge w:val="restart"/>
          </w:tcPr>
          <w:p>
            <w:pPr>
              <w:jc w:val="right"/>
              <w:ind w:right="81"/>
              <w:spacing w:after="0" w:line="100" w:lineRule="exact"/>
              <w:rPr>
                <w:sz w:val="20"/>
                <w:szCs w:val="20"/>
                <w:color w:val="auto"/>
              </w:rPr>
            </w:pPr>
            <w:r>
              <w:rPr>
                <w:rFonts w:ascii="Arial" w:cs="Arial" w:eastAsia="Arial" w:hAnsi="Arial"/>
                <w:sz w:val="11"/>
                <w:szCs w:val="11"/>
                <w:color w:val="0000FF"/>
              </w:rPr>
              <w:t>142,525</w:t>
            </w:r>
          </w:p>
        </w:tc>
        <w:tc>
          <w:tcPr>
            <w:tcW w:w="7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gridSpan w:val="2"/>
            <w:vMerge w:val="restart"/>
          </w:tcPr>
          <w:p>
            <w:pPr>
              <w:spacing w:after="0" w:line="100" w:lineRule="exact"/>
              <w:rPr>
                <w:sz w:val="20"/>
                <w:szCs w:val="20"/>
                <w:color w:val="auto"/>
              </w:rPr>
            </w:pPr>
            <w:r>
              <w:rPr>
                <w:rFonts w:ascii="Arial" w:cs="Arial" w:eastAsia="Arial" w:hAnsi="Arial"/>
                <w:sz w:val="11"/>
                <w:szCs w:val="11"/>
                <w:color w:val="0000FF"/>
              </w:rPr>
              <w:t>Common</w:t>
            </w:r>
          </w:p>
        </w:tc>
        <w:tc>
          <w:tcPr>
            <w:tcW w:w="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restart"/>
          </w:tcPr>
          <w:p>
            <w:pPr>
              <w:ind w:left="200"/>
              <w:spacing w:after="0" w:line="100"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740" w:type="dxa"/>
            <w:vAlign w:val="bottom"/>
            <w:vMerge w:val="restart"/>
          </w:tcPr>
          <w:p>
            <w:pPr>
              <w:jc w:val="right"/>
              <w:ind w:right="1"/>
              <w:spacing w:after="0" w:line="100" w:lineRule="exact"/>
              <w:rPr>
                <w:sz w:val="20"/>
                <w:szCs w:val="20"/>
                <w:color w:val="auto"/>
              </w:rPr>
            </w:pPr>
            <w:r>
              <w:rPr>
                <w:rFonts w:ascii="Arial" w:cs="Arial" w:eastAsia="Arial" w:hAnsi="Arial"/>
                <w:sz w:val="11"/>
                <w:szCs w:val="11"/>
                <w:color w:val="0000FF"/>
              </w:rPr>
              <w:t>1,425,245</w:t>
            </w:r>
          </w:p>
        </w:tc>
        <w:tc>
          <w:tcPr>
            <w:tcW w:w="600" w:type="dxa"/>
            <w:vAlign w:val="bottom"/>
            <w:vMerge w:val="restart"/>
          </w:tcPr>
          <w:p>
            <w:pPr>
              <w:ind w:left="480"/>
              <w:spacing w:after="0" w:line="100" w:lineRule="exact"/>
              <w:rPr>
                <w:sz w:val="20"/>
                <w:szCs w:val="20"/>
                <w:color w:val="auto"/>
              </w:rPr>
            </w:pPr>
            <w:r>
              <w:rPr>
                <w:rFonts w:ascii="Arial" w:cs="Arial" w:eastAsia="Arial" w:hAnsi="Arial"/>
                <w:sz w:val="11"/>
                <w:szCs w:val="11"/>
                <w:color w:val="0000FF"/>
              </w:rPr>
              <w:t>I</w:t>
            </w:r>
          </w:p>
        </w:tc>
        <w:tc>
          <w:tcPr>
            <w:tcW w:w="3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gridSpan w:val="4"/>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gridSpan w:val="3"/>
          </w:tcPr>
          <w:p>
            <w:pPr>
              <w:ind w:left="20"/>
              <w:spacing w:after="0" w:line="26" w:lineRule="exact"/>
              <w:rPr>
                <w:sz w:val="20"/>
                <w:szCs w:val="20"/>
                <w:color w:val="auto"/>
              </w:rPr>
            </w:pPr>
            <w:r>
              <w:rPr>
                <w:rFonts w:ascii="Arial" w:cs="Arial" w:eastAsia="Arial" w:hAnsi="Arial"/>
                <w:sz w:val="3"/>
                <w:szCs w:val="3"/>
                <w:color w:val="0000FF"/>
              </w:rPr>
              <w:t>Partners</w:t>
            </w: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center"/>
              <w:ind w:right="84"/>
              <w:spacing w:after="0"/>
              <w:rPr>
                <w:sz w:val="20"/>
                <w:szCs w:val="20"/>
                <w:color w:val="auto"/>
              </w:rPr>
            </w:pPr>
            <w:r>
              <w:rPr>
                <w:rFonts w:ascii="Arial" w:cs="Arial" w:eastAsia="Arial" w:hAnsi="Arial"/>
                <w:sz w:val="13"/>
                <w:szCs w:val="13"/>
                <w:color w:val="0000FF"/>
                <w:w w:val="92"/>
              </w:rPr>
              <w:t>Stock</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3"/>
                <w:szCs w:val="13"/>
                <w:color w:val="0000FF"/>
              </w:rPr>
              <w:t>XII, LP</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-2173605</wp:posOffset>
            </wp:positionV>
            <wp:extent cx="24130" cy="2517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2517775"/>
                    </a:xfrm>
                    <a:prstGeom prst="rect">
                      <a:avLst/>
                    </a:prstGeom>
                    <a:noFill/>
                  </pic:spPr>
                </pic:pic>
              </a:graphicData>
            </a:graphic>
          </wp:anchor>
        </w:drawing>
      </w:r>
    </w:p>
    <w:p>
      <w:pPr>
        <w:sectPr>
          <w:pgSz w:w="11900" w:h="16838" w:orient="portrait"/>
          <w:cols w:equalWidth="0" w:num="1">
            <w:col w:w="11520"/>
          </w:cols>
          <w:pgMar w:left="240" w:top="222" w:right="139" w:bottom="11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1893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5360" cy="189357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 of</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Arial" w:cs="Arial" w:eastAsia="Arial" w:hAnsi="Arial"/>
                <w:sz w:val="13"/>
                <w:szCs w:val="13"/>
                <w:color w:val="0000FF"/>
              </w:rPr>
              <w:t>Class A</w:t>
            </w:r>
          </w:p>
        </w:tc>
        <w:tc>
          <w:tcPr>
            <w:tcW w:w="800" w:type="dxa"/>
            <w:vAlign w:val="bottom"/>
            <w:vMerge w:val="restart"/>
          </w:tcPr>
          <w:p>
            <w:pPr>
              <w:jc w:val="right"/>
              <w:ind w:right="55"/>
              <w:spacing w:after="0"/>
              <w:rPr>
                <w:sz w:val="20"/>
                <w:szCs w:val="20"/>
                <w:color w:val="auto"/>
              </w:rPr>
            </w:pPr>
            <w:r>
              <w:rPr>
                <w:rFonts w:ascii="Arial" w:cs="Arial" w:eastAsia="Arial" w:hAnsi="Arial"/>
                <w:sz w:val="17"/>
                <w:szCs w:val="17"/>
                <w:color w:val="0000FF"/>
              </w:rPr>
              <w:t>407,091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ind w:left="60"/>
              <w:spacing w:after="0" w:line="143" w:lineRule="exact"/>
              <w:rPr>
                <w:sz w:val="20"/>
                <w:szCs w:val="20"/>
                <w:color w:val="auto"/>
              </w:rPr>
            </w:pPr>
            <w:r>
              <w:rPr>
                <w:rFonts w:ascii="Arial" w:cs="Arial" w:eastAsia="Arial" w:hAnsi="Arial"/>
                <w:sz w:val="13"/>
                <w:szCs w:val="13"/>
                <w:color w:val="0000FF"/>
              </w:rPr>
              <w:t>Capital XII</w:t>
            </w: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06/13/2019</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C</w:t>
            </w:r>
          </w:p>
        </w:tc>
        <w:tc>
          <w:tcPr>
            <w:tcW w:w="960" w:type="dxa"/>
            <w:vAlign w:val="bottom"/>
          </w:tcPr>
          <w:p>
            <w:pPr>
              <w:ind w:left="440"/>
              <w:spacing w:after="0" w:line="143" w:lineRule="exact"/>
              <w:rPr>
                <w:sz w:val="20"/>
                <w:szCs w:val="20"/>
                <w:color w:val="auto"/>
              </w:rPr>
            </w:pPr>
            <w:r>
              <w:rPr>
                <w:rFonts w:ascii="Arial" w:cs="Arial" w:eastAsia="Arial" w:hAnsi="Arial"/>
                <w:sz w:val="13"/>
                <w:szCs w:val="13"/>
                <w:color w:val="0000FF"/>
              </w:rPr>
              <w:t>407,091</w:t>
            </w:r>
          </w:p>
        </w:tc>
        <w:tc>
          <w:tcPr>
            <w:tcW w:w="800" w:type="dxa"/>
            <w:vAlign w:val="bottom"/>
          </w:tcPr>
          <w:p>
            <w:pPr>
              <w:ind w:left="340"/>
              <w:spacing w:after="0"/>
              <w:rPr>
                <w:sz w:val="20"/>
                <w:szCs w:val="20"/>
                <w:color w:val="auto"/>
              </w:rPr>
            </w:pPr>
            <w:r>
              <w:rPr>
                <w:rFonts w:ascii="Arial" w:cs="Arial" w:eastAsia="Arial" w:hAnsi="Arial"/>
                <w:sz w:val="11"/>
                <w:szCs w:val="11"/>
                <w:color w:val="008000"/>
              </w:rPr>
              <w:t>(5)</w:t>
            </w:r>
          </w:p>
        </w:tc>
        <w:tc>
          <w:tcPr>
            <w:tcW w:w="700" w:type="dxa"/>
            <w:vAlign w:val="bottom"/>
          </w:tcPr>
          <w:p>
            <w:pPr>
              <w:jc w:val="right"/>
              <w:ind w:right="223"/>
              <w:spacing w:after="0"/>
              <w:rPr>
                <w:sz w:val="20"/>
                <w:szCs w:val="20"/>
                <w:color w:val="auto"/>
              </w:rPr>
            </w:pPr>
            <w:r>
              <w:rPr>
                <w:rFonts w:ascii="Arial" w:cs="Arial" w:eastAsia="Arial" w:hAnsi="Arial"/>
                <w:sz w:val="11"/>
                <w:szCs w:val="11"/>
                <w:color w:val="008000"/>
              </w:rPr>
              <w:t>(5)</w:t>
            </w:r>
          </w:p>
        </w:tc>
        <w:tc>
          <w:tcPr>
            <w:tcW w:w="64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220"/>
              <w:spacing w:after="0" w:line="143" w:lineRule="exact"/>
              <w:rPr>
                <w:sz w:val="20"/>
                <w:szCs w:val="20"/>
                <w:color w:val="auto"/>
              </w:rPr>
            </w:pPr>
            <w:r>
              <w:rPr>
                <w:rFonts w:ascii="Arial" w:cs="Arial" w:eastAsia="Arial" w:hAnsi="Arial"/>
                <w:sz w:val="13"/>
                <w:szCs w:val="13"/>
                <w:color w:val="0000FF"/>
              </w:rPr>
              <w:t>4,070,903</w:t>
            </w:r>
          </w:p>
        </w:tc>
        <w:tc>
          <w:tcPr>
            <w:tcW w:w="740" w:type="dxa"/>
            <w:vAlign w:val="bottom"/>
          </w:tcPr>
          <w:p>
            <w:pPr>
              <w:ind w:left="340"/>
              <w:spacing w:after="0" w:line="143" w:lineRule="exact"/>
              <w:rPr>
                <w:sz w:val="20"/>
                <w:szCs w:val="20"/>
                <w:color w:val="auto"/>
              </w:rPr>
            </w:pPr>
            <w:r>
              <w:rPr>
                <w:rFonts w:ascii="Arial" w:cs="Arial" w:eastAsia="Arial" w:hAnsi="Arial"/>
                <w:sz w:val="13"/>
                <w:szCs w:val="13"/>
                <w:color w:val="0000FF"/>
              </w:rPr>
              <w:t>I</w:t>
            </w:r>
          </w:p>
        </w:tc>
        <w:tc>
          <w:tcPr>
            <w:tcW w:w="760" w:type="dxa"/>
            <w:vAlign w:val="bottom"/>
          </w:tcPr>
          <w:p>
            <w:pPr>
              <w:ind w:left="60"/>
              <w:spacing w:after="0" w:line="143"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9"/>
        </w:trPr>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80"/>
              <w:spacing w:after="0" w:line="139"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Fund,</w:t>
            </w:r>
          </w:p>
        </w:tc>
        <w:tc>
          <w:tcPr>
            <w:tcW w:w="0" w:type="dxa"/>
            <w:vAlign w:val="bottom"/>
          </w:tcPr>
          <w:p>
            <w:pPr>
              <w:spacing w:after="0"/>
              <w:rPr>
                <w:sz w:val="1"/>
                <w:szCs w:val="1"/>
                <w:color w:val="auto"/>
              </w:rPr>
            </w:pPr>
          </w:p>
        </w:tc>
      </w:tr>
      <w:tr>
        <w:trPr>
          <w:trHeight w:val="281"/>
        </w:trPr>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LLC</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20" w:right="140" w:firstLine="3"/>
        <w:spacing w:after="0" w:line="270" w:lineRule="auto"/>
        <w:tabs>
          <w:tab w:leader="none" w:pos="15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non-managing member of SC XII Management, LLC ("SC XII Management"). SC XII Management is the general partner of Sequoia Capital XII, L.P. and Sequoia Technology Partners XII, L.P. and is the managing member of Sequoia Capital XII Principals Fund, LLC.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14" w:lineRule="exact"/>
        <w:rPr>
          <w:rFonts w:ascii="Arial" w:cs="Arial" w:eastAsia="Arial" w:hAnsi="Arial"/>
          <w:sz w:val="12"/>
          <w:szCs w:val="12"/>
          <w:color w:val="008000"/>
        </w:rPr>
      </w:pPr>
    </w:p>
    <w:p>
      <w:pPr>
        <w:ind w:left="160" w:hanging="13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distribution of Class A Common Stock of the Issuer to partners or members and includes subsequent distributions by general partners or managing members to their respective partners or members.</w:t>
      </w:r>
    </w:p>
    <w:p>
      <w:pPr>
        <w:spacing w:after="0" w:line="56" w:lineRule="exact"/>
        <w:rPr>
          <w:rFonts w:ascii="Arial" w:cs="Arial" w:eastAsia="Arial" w:hAnsi="Arial"/>
          <w:sz w:val="12"/>
          <w:szCs w:val="12"/>
          <w:color w:val="008000"/>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receipt of shares of Common Stock of the Issuer by virtue of the pro rata in-kind distributions described in footnote (2) above.</w:t>
      </w:r>
    </w:p>
    <w:p>
      <w:pPr>
        <w:spacing w:after="0" w:line="45" w:lineRule="exact"/>
        <w:rPr>
          <w:rFonts w:ascii="Arial" w:cs="Arial" w:eastAsia="Arial" w:hAnsi="Arial"/>
          <w:sz w:val="13"/>
          <w:szCs w:val="13"/>
          <w:color w:val="008000"/>
        </w:rPr>
      </w:pPr>
    </w:p>
    <w:p>
      <w:pPr>
        <w:jc w:val="both"/>
        <w:ind w:left="20" w:right="560" w:firstLine="3"/>
        <w:spacing w:after="0"/>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23, 2020 or the day prior to the date of the Issuer's next annual meeting of stockholders. In the event the Reporting Person ceases to be a Service Provider, the unvested restricted stock units will be cancelled by the Issuer.</w:t>
      </w:r>
    </w:p>
    <w:p>
      <w:pPr>
        <w:spacing w:after="0" w:line="32" w:lineRule="exact"/>
        <w:rPr>
          <w:rFonts w:ascii="Arial" w:cs="Arial" w:eastAsia="Arial" w:hAnsi="Arial"/>
          <w:sz w:val="13"/>
          <w:szCs w:val="13"/>
          <w:color w:val="008000"/>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ectPr>
          <w:pgSz w:w="11900" w:h="16838" w:orient="portrait"/>
          <w:cols w:equalWidth="0" w:num="1">
            <w:col w:w="11500"/>
          </w:cols>
          <w:pgMar w:left="260" w:top="188" w:right="139" w:bottom="1440" w:gutter="0" w:footer="0" w:header="0"/>
        </w:sectPr>
      </w:pP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/s/ Jung Yeon 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3175</wp:posOffset>
            </wp:positionV>
            <wp:extent cx="1368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8425" cy="8255"/>
                    </a:xfrm>
                    <a:prstGeom prst="rect">
                      <a:avLst/>
                    </a:prstGeom>
                    <a:noFill/>
                  </pic:spPr>
                </pic:pic>
              </a:graphicData>
            </a:graphic>
          </wp:anchor>
        </w:drawing>
      </w:r>
    </w:p>
    <w:p>
      <w:pPr>
        <w:spacing w:after="0" w:line="2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-15240</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46" w:lineRule="exact"/>
        <w:rPr>
          <w:sz w:val="20"/>
          <w:szCs w:val="20"/>
          <w:color w:val="auto"/>
        </w:rPr>
      </w:pPr>
    </w:p>
    <w:p>
      <w:pPr>
        <w:ind w:left="684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1480" w:firstLine="3"/>
        <w:spacing w:after="0" w:line="337"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0000FF"/>
        </w:rPr>
        <w:t>06/17/2019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9" w:lineRule="exact"/>
        <w:rPr>
          <w:sz w:val="20"/>
          <w:szCs w:val="20"/>
          <w:color w:val="auto"/>
        </w:rPr>
      </w:pPr>
    </w:p>
    <w:p>
      <w:pPr>
        <w:sectPr>
          <w:pgSz w:w="11900" w:h="16838" w:orient="portrait"/>
          <w:cols w:equalWidth="0" w:num="2">
            <w:col w:w="9000" w:space="140"/>
            <w:col w:w="2360"/>
          </w:cols>
          <w:pgMar w:left="260" w:top="188" w:right="13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34432"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2019-12-23T16:02:32Z</dcterms:created>
  <dcterms:modified xsi:type="dcterms:W3CDTF">2019-12-23T16:02:32Z</dcterms:modified>
</cp:coreProperties>
</file>