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1066</w:t>
            </w:r>
          </w:p>
        </w:tc>
        <w:tc>
          <w:tcPr>
            <w:tcW w:w="1381" w:type="dxa"/>
            <w:tcBorders/>
            <w:vAlign w:val="center"/>
          </w:tcPr>
          <w:p>
            <w:pPr>
              <w:pStyle w:val="TableContents"/>
              <w:bidi w:val="0"/>
              <w:spacing w:before="0" w:after="283"/>
              <w:jc w:val="left"/>
              <w:rPr/>
            </w:pPr>
            <w:r>
              <w:rPr/>
              <w:t>32672.90</w:t>
            </w:r>
          </w:p>
        </w:tc>
        <w:tc>
          <w:tcPr>
            <w:tcW w:w="1556" w:type="dxa"/>
            <w:tcBorders/>
            <w:vAlign w:val="center"/>
          </w:tcPr>
          <w:p>
            <w:pPr>
              <w:pStyle w:val="TableContents"/>
              <w:bidi w:val="0"/>
              <w:spacing w:before="0" w:after="283"/>
              <w:jc w:val="left"/>
              <w:rPr/>
            </w:pPr>
            <w:r>
              <w:rPr/>
              <w:t>193414444</w:t>
            </w:r>
          </w:p>
        </w:tc>
        <w:tc>
          <w:tcPr>
            <w:tcW w:w="1569" w:type="dxa"/>
            <w:tcBorders/>
            <w:vAlign w:val="center"/>
          </w:tcPr>
          <w:p>
            <w:pPr>
              <w:pStyle w:val="TableContents"/>
              <w:bidi w:val="0"/>
              <w:spacing w:before="0" w:after="283"/>
              <w:jc w:val="left"/>
              <w:rPr/>
            </w:pPr>
            <w:r>
              <w:rPr/>
              <w:t>09/30/2025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1066</w:t>
            </w:r>
          </w:p>
        </w:tc>
        <w:tc>
          <w:tcPr>
            <w:tcW w:w="1078" w:type="dxa"/>
            <w:tcBorders/>
            <w:vAlign w:val="center"/>
          </w:tcPr>
          <w:p>
            <w:pPr>
              <w:pStyle w:val="TableContents"/>
              <w:bidi w:val="0"/>
              <w:spacing w:before="0" w:after="283"/>
              <w:jc w:val="left"/>
              <w:rPr/>
            </w:pPr>
            <w:r>
              <w:rPr/>
              <w:t>08/15/2024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4"/>
        <w:gridCol w:w="2861"/>
        <w:gridCol w:w="928"/>
        <w:gridCol w:w="1539"/>
        <w:gridCol w:w="1733"/>
      </w:tblGrid>
      <w:tr>
        <w:trPr/>
        <w:tc>
          <w:tcPr>
            <w:tcW w:w="3144" w:type="dxa"/>
            <w:tcBorders/>
            <w:vAlign w:val="center"/>
          </w:tcPr>
          <w:p>
            <w:pPr>
              <w:pStyle w:val="TableHeading"/>
              <w:suppressLineNumbers/>
              <w:bidi w:val="0"/>
              <w:spacing w:before="0" w:after="283"/>
              <w:jc w:val="center"/>
              <w:rPr/>
            </w:pPr>
            <w:r>
              <w:rPr/>
              <w:t>Name and Address of Seller</w:t>
            </w:r>
          </w:p>
        </w:tc>
        <w:tc>
          <w:tcPr>
            <w:tcW w:w="2861"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09/15/2025</w:t>
            </w:r>
          </w:p>
        </w:tc>
        <w:tc>
          <w:tcPr>
            <w:tcW w:w="1539" w:type="dxa"/>
            <w:tcBorders/>
            <w:vAlign w:val="center"/>
          </w:tcPr>
          <w:p>
            <w:pPr>
              <w:pStyle w:val="TableContents"/>
              <w:bidi w:val="0"/>
              <w:spacing w:before="0" w:after="283"/>
              <w:jc w:val="left"/>
              <w:rPr/>
            </w:pPr>
            <w:r>
              <w:rPr/>
              <w:t>1066</w:t>
            </w:r>
          </w:p>
        </w:tc>
        <w:tc>
          <w:tcPr>
            <w:tcW w:w="1733" w:type="dxa"/>
            <w:tcBorders/>
            <w:vAlign w:val="center"/>
          </w:tcPr>
          <w:p>
            <w:pPr>
              <w:pStyle w:val="TableContents"/>
              <w:bidi w:val="0"/>
              <w:spacing w:before="0" w:after="283"/>
              <w:jc w:val="left"/>
              <w:rPr/>
            </w:pPr>
            <w:r>
              <w:rPr/>
              <w:t>32907.42</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09/02/2025</w:t>
            </w:r>
          </w:p>
        </w:tc>
        <w:tc>
          <w:tcPr>
            <w:tcW w:w="1539" w:type="dxa"/>
            <w:tcBorders/>
            <w:vAlign w:val="center"/>
          </w:tcPr>
          <w:p>
            <w:pPr>
              <w:pStyle w:val="TableContents"/>
              <w:bidi w:val="0"/>
              <w:spacing w:before="0" w:after="283"/>
              <w:jc w:val="left"/>
              <w:rPr/>
            </w:pPr>
            <w:r>
              <w:rPr/>
              <w:t>1067</w:t>
            </w:r>
          </w:p>
        </w:tc>
        <w:tc>
          <w:tcPr>
            <w:tcW w:w="1733" w:type="dxa"/>
            <w:tcBorders/>
            <w:vAlign w:val="center"/>
          </w:tcPr>
          <w:p>
            <w:pPr>
              <w:pStyle w:val="TableContents"/>
              <w:bidi w:val="0"/>
              <w:spacing w:before="0" w:after="283"/>
              <w:jc w:val="left"/>
              <w:rPr/>
            </w:pPr>
            <w:r>
              <w:rPr/>
              <w:t>30402.47</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08/18/2025</w:t>
            </w:r>
          </w:p>
        </w:tc>
        <w:tc>
          <w:tcPr>
            <w:tcW w:w="1539" w:type="dxa"/>
            <w:tcBorders/>
            <w:vAlign w:val="center"/>
          </w:tcPr>
          <w:p>
            <w:pPr>
              <w:pStyle w:val="TableContents"/>
              <w:bidi w:val="0"/>
              <w:spacing w:before="0" w:after="283"/>
              <w:jc w:val="left"/>
              <w:rPr/>
            </w:pPr>
            <w:r>
              <w:rPr/>
              <w:t>5402</w:t>
            </w:r>
          </w:p>
        </w:tc>
        <w:tc>
          <w:tcPr>
            <w:tcW w:w="1733" w:type="dxa"/>
            <w:tcBorders/>
            <w:vAlign w:val="center"/>
          </w:tcPr>
          <w:p>
            <w:pPr>
              <w:pStyle w:val="TableContents"/>
              <w:bidi w:val="0"/>
              <w:spacing w:before="0" w:after="283"/>
              <w:jc w:val="left"/>
              <w:rPr/>
            </w:pPr>
            <w:r>
              <w:rPr/>
              <w:t>147474.06</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07/31/2025</w:t>
            </w:r>
          </w:p>
        </w:tc>
        <w:tc>
          <w:tcPr>
            <w:tcW w:w="1539" w:type="dxa"/>
            <w:tcBorders/>
            <w:vAlign w:val="center"/>
          </w:tcPr>
          <w:p>
            <w:pPr>
              <w:pStyle w:val="TableContents"/>
              <w:bidi w:val="0"/>
              <w:spacing w:before="0" w:after="283"/>
              <w:jc w:val="left"/>
              <w:rPr/>
            </w:pPr>
            <w:r>
              <w:rPr/>
              <w:t>1354</w:t>
            </w:r>
          </w:p>
        </w:tc>
        <w:tc>
          <w:tcPr>
            <w:tcW w:w="1733" w:type="dxa"/>
            <w:tcBorders/>
            <w:vAlign w:val="center"/>
          </w:tcPr>
          <w:p>
            <w:pPr>
              <w:pStyle w:val="TableContents"/>
              <w:bidi w:val="0"/>
              <w:spacing w:before="0" w:after="283"/>
              <w:jc w:val="left"/>
              <w:rPr/>
            </w:pPr>
            <w:r>
              <w:rPr/>
              <w:t>37370.40</w:t>
            </w:r>
          </w:p>
        </w:tc>
      </w:tr>
      <w:tr>
        <w:trPr/>
        <w:tc>
          <w:tcPr>
            <w:tcW w:w="3144" w:type="dxa"/>
            <w:tcBorders/>
            <w:vAlign w:val="center"/>
          </w:tcPr>
          <w:p>
            <w:pPr>
              <w:pStyle w:val="TableContents"/>
              <w:bidi w:val="0"/>
              <w:spacing w:before="0" w:after="283"/>
              <w:jc w:val="left"/>
              <w:rPr/>
            </w:pPr>
            <w:r>
              <w:rPr/>
              <w:t>10b5-1 Sales for SARAH SCHUBACH</w:t>
              <w:br/>
              <w:t>1800 Owens Street</w:t>
              <w:br/>
              <w:t>San Francisco   CA   94158</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07/16/2025</w:t>
            </w:r>
          </w:p>
        </w:tc>
        <w:tc>
          <w:tcPr>
            <w:tcW w:w="1539" w:type="dxa"/>
            <w:tcBorders/>
            <w:vAlign w:val="center"/>
          </w:tcPr>
          <w:p>
            <w:pPr>
              <w:pStyle w:val="TableContents"/>
              <w:bidi w:val="0"/>
              <w:spacing w:before="0" w:after="283"/>
              <w:jc w:val="left"/>
              <w:rPr/>
            </w:pPr>
            <w:r>
              <w:rPr/>
              <w:t>1084</w:t>
            </w:r>
          </w:p>
        </w:tc>
        <w:tc>
          <w:tcPr>
            <w:tcW w:w="1733" w:type="dxa"/>
            <w:tcBorders/>
            <w:vAlign w:val="center"/>
          </w:tcPr>
          <w:p>
            <w:pPr>
              <w:pStyle w:val="TableContents"/>
              <w:bidi w:val="0"/>
              <w:spacing w:before="0" w:after="283"/>
              <w:jc w:val="left"/>
              <w:rPr/>
            </w:pPr>
            <w:r>
              <w:rPr/>
              <w:t>28964.48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113"/>
        <w:gridCol w:w="6092"/>
      </w:tblGrid>
      <w:tr>
        <w:trPr/>
        <w:tc>
          <w:tcPr>
            <w:tcW w:w="4113" w:type="dxa"/>
            <w:tcBorders/>
            <w:vAlign w:val="center"/>
          </w:tcPr>
          <w:p>
            <w:pPr>
              <w:pStyle w:val="TableContents"/>
              <w:bidi w:val="0"/>
              <w:spacing w:before="0" w:after="283"/>
              <w:jc w:val="left"/>
              <w:rPr/>
            </w:pPr>
            <w:r>
              <w:rPr/>
              <w:t>Remarks</w:t>
            </w:r>
          </w:p>
        </w:tc>
        <w:tc>
          <w:tcPr>
            <w:tcW w:w="6092" w:type="dxa"/>
            <w:tcBorders/>
            <w:vAlign w:val="center"/>
          </w:tcPr>
          <w:p>
            <w:pPr>
              <w:pStyle w:val="TableContents"/>
              <w:bidi w:val="0"/>
              <w:spacing w:before="0" w:after="0"/>
              <w:jc w:val="left"/>
              <w:rPr/>
            </w:pPr>
            <w:r>
              <w:rPr/>
              <w:t xml:space="preserve">The securities to be sold were acquired upon the vesting of restricted stock units on 08/15/2024, 05/15/2025 and 08/15/2025. </w:t>
            </w:r>
          </w:p>
        </w:tc>
      </w:tr>
      <w:tr>
        <w:trPr/>
        <w:tc>
          <w:tcPr>
            <w:tcW w:w="4113" w:type="dxa"/>
            <w:tcBorders/>
            <w:vAlign w:val="center"/>
          </w:tcPr>
          <w:p>
            <w:pPr>
              <w:pStyle w:val="TableContents"/>
              <w:bidi w:val="0"/>
              <w:spacing w:before="0" w:after="283"/>
              <w:jc w:val="left"/>
              <w:rPr/>
            </w:pPr>
            <w:r>
              <w:rPr/>
              <w:t>Date of Notice</w:t>
            </w:r>
          </w:p>
        </w:tc>
        <w:tc>
          <w:tcPr>
            <w:tcW w:w="6092" w:type="dxa"/>
            <w:tcBorders/>
            <w:vAlign w:val="center"/>
          </w:tcPr>
          <w:p>
            <w:pPr>
              <w:pStyle w:val="TableContents"/>
              <w:bidi w:val="0"/>
              <w:spacing w:before="0" w:after="0"/>
              <w:jc w:val="left"/>
              <w:rPr/>
            </w:pPr>
            <w:r>
              <w:rPr/>
              <w:t>09/30/2025</w:t>
            </w:r>
          </w:p>
        </w:tc>
      </w:tr>
      <w:tr>
        <w:trPr/>
        <w:tc>
          <w:tcPr>
            <w:tcW w:w="4113" w:type="dxa"/>
            <w:tcBorders/>
            <w:vAlign w:val="center"/>
          </w:tcPr>
          <w:p>
            <w:pPr>
              <w:pStyle w:val="TableContents"/>
              <w:bidi w:val="0"/>
              <w:spacing w:before="0" w:after="283"/>
              <w:jc w:val="left"/>
              <w:rPr/>
            </w:pPr>
            <w:r>
              <w:rPr/>
              <w:t>Date of Plan Adoption or Giving of Instruction, If Relying on Rule 10b5-1</w:t>
            </w:r>
          </w:p>
        </w:tc>
        <w:tc>
          <w:tcPr>
            <w:tcW w:w="6092"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13" w:type="dxa"/>
            <w:tcBorders/>
            <w:vAlign w:val="center"/>
          </w:tcPr>
          <w:p>
            <w:pPr>
              <w:pStyle w:val="TableContents"/>
              <w:bidi w:val="0"/>
              <w:spacing w:before="0" w:after="283"/>
              <w:jc w:val="left"/>
              <w:rPr/>
            </w:pPr>
            <w:r>
              <w:rPr/>
              <w:t>Signature</w:t>
            </w:r>
          </w:p>
        </w:tc>
        <w:tc>
          <w:tcPr>
            <w:tcW w:w="6092"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3590</Characters>
  <CharactersWithSpaces>4229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